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8F7" w:rsidRPr="00F548F7" w:rsidRDefault="00FF5F09" w:rsidP="00F548F7">
      <w:pPr>
        <w:spacing w:before="240"/>
        <w:jc w:val="left"/>
        <w:rPr>
          <w:rFonts w:ascii="Arial Narrow" w:hAnsi="Arial Narrow"/>
          <w:b/>
        </w:rPr>
      </w:pPr>
      <w:r w:rsidRPr="00F548F7">
        <w:rPr>
          <w:rFonts w:ascii="Arial Narrow" w:hAnsi="Arial Narrow"/>
          <w:b/>
        </w:rPr>
        <w:t xml:space="preserve">ΚΑΤΕΠΕΙΓΟΝ                                                                  </w:t>
      </w:r>
      <w:r w:rsidRPr="00F548F7">
        <w:rPr>
          <w:rFonts w:ascii="Arial Narrow" w:hAnsi="Arial Narrow"/>
        </w:rPr>
        <w:t xml:space="preserve"> </w:t>
      </w:r>
      <w:r w:rsidRPr="00F548F7">
        <w:rPr>
          <w:rFonts w:ascii="Arial Narrow" w:hAnsi="Arial Narrow"/>
          <w:b/>
        </w:rPr>
        <w:t xml:space="preserve">                   </w:t>
      </w:r>
    </w:p>
    <w:p w:rsidR="00FF5F09" w:rsidRPr="00F548F7" w:rsidRDefault="00FF5F09" w:rsidP="00F548F7">
      <w:pPr>
        <w:spacing w:before="240"/>
        <w:jc w:val="right"/>
        <w:rPr>
          <w:rFonts w:ascii="Arial Narrow" w:hAnsi="Arial Narrow"/>
          <w:b/>
        </w:rPr>
      </w:pPr>
      <w:r w:rsidRPr="00F548F7">
        <w:rPr>
          <w:rFonts w:ascii="Arial Narrow" w:hAnsi="Arial Narrow"/>
          <w:b/>
        </w:rPr>
        <w:t xml:space="preserve">  Αθήνα:  1.9.2014</w:t>
      </w:r>
    </w:p>
    <w:p w:rsidR="00FF5F09" w:rsidRPr="00F548F7" w:rsidRDefault="00FF5F09" w:rsidP="00F548F7">
      <w:pPr>
        <w:jc w:val="right"/>
        <w:rPr>
          <w:rFonts w:ascii="Arial Narrow" w:hAnsi="Arial Narrow"/>
          <w:b/>
        </w:rPr>
      </w:pPr>
      <w:r w:rsidRPr="00F548F7">
        <w:rPr>
          <w:rFonts w:ascii="Arial Narrow" w:hAnsi="Arial Narrow"/>
          <w:b/>
        </w:rPr>
        <w:t xml:space="preserve">                                                                                                                    </w:t>
      </w:r>
      <w:proofErr w:type="spellStart"/>
      <w:r w:rsidRPr="00F548F7">
        <w:rPr>
          <w:rFonts w:ascii="Arial Narrow" w:hAnsi="Arial Narrow"/>
          <w:b/>
        </w:rPr>
        <w:t>Αρ</w:t>
      </w:r>
      <w:proofErr w:type="spellEnd"/>
      <w:r w:rsidRPr="00F548F7">
        <w:rPr>
          <w:rFonts w:ascii="Arial Narrow" w:hAnsi="Arial Narrow"/>
          <w:b/>
        </w:rPr>
        <w:t xml:space="preserve">. Πρωτ.: </w:t>
      </w:r>
      <w:r w:rsidR="00A77267" w:rsidRPr="00A77267">
        <w:rPr>
          <w:rFonts w:ascii="Arial Narrow" w:hAnsi="Arial Narrow"/>
          <w:b/>
        </w:rPr>
        <w:t>3064</w:t>
      </w:r>
    </w:p>
    <w:p w:rsidR="00FF5F09" w:rsidRPr="00F548F7" w:rsidRDefault="00FF5F09" w:rsidP="00F548F7">
      <w:pPr>
        <w:jc w:val="left"/>
        <w:rPr>
          <w:rFonts w:ascii="Arial Narrow" w:hAnsi="Arial Narrow"/>
          <w:b/>
        </w:rPr>
      </w:pPr>
      <w:r w:rsidRPr="00F548F7">
        <w:rPr>
          <w:rFonts w:ascii="Arial Narrow" w:hAnsi="Arial Narrow"/>
          <w:b/>
        </w:rPr>
        <w:t xml:space="preserve">Πληροφορίες: </w:t>
      </w:r>
      <w:r w:rsidRPr="00F548F7">
        <w:rPr>
          <w:rFonts w:ascii="Arial Narrow" w:hAnsi="Arial Narrow"/>
        </w:rPr>
        <w:t>Ελ. Μπαρμπαλιά</w:t>
      </w:r>
    </w:p>
    <w:p w:rsidR="00FF5F09" w:rsidRPr="00F548F7" w:rsidRDefault="00FF5F09" w:rsidP="00F86E38">
      <w:pPr>
        <w:spacing w:after="0"/>
        <w:jc w:val="center"/>
        <w:rPr>
          <w:rFonts w:ascii="Arial Narrow" w:hAnsi="Arial Narrow"/>
          <w:b/>
          <w:bCs/>
          <w:sz w:val="24"/>
          <w:szCs w:val="24"/>
        </w:rPr>
      </w:pPr>
    </w:p>
    <w:p w:rsidR="00FF5F09" w:rsidRPr="00F548F7" w:rsidRDefault="00FF5F09" w:rsidP="00F86E38">
      <w:pPr>
        <w:spacing w:after="0"/>
        <w:jc w:val="center"/>
        <w:rPr>
          <w:rFonts w:ascii="Arial Narrow" w:hAnsi="Arial Narrow"/>
          <w:b/>
          <w:bCs/>
          <w:sz w:val="24"/>
          <w:szCs w:val="24"/>
        </w:rPr>
      </w:pPr>
    </w:p>
    <w:p w:rsidR="00FF5F09" w:rsidRPr="00F548F7" w:rsidRDefault="00771FE1" w:rsidP="00F548F7">
      <w:pPr>
        <w:spacing w:after="0"/>
        <w:jc w:val="left"/>
        <w:rPr>
          <w:rFonts w:ascii="Arial Narrow" w:hAnsi="Arial Narrow"/>
          <w:b/>
          <w:bCs/>
          <w:sz w:val="24"/>
          <w:szCs w:val="24"/>
        </w:rPr>
      </w:pPr>
      <w:r>
        <w:rPr>
          <w:rFonts w:ascii="Arial Narrow" w:hAnsi="Arial Narrow"/>
          <w:b/>
          <w:bCs/>
          <w:sz w:val="24"/>
          <w:szCs w:val="24"/>
        </w:rPr>
        <w:t>Ανοιχτή Επιστολή Ε.Σ.Α.μεΑ</w:t>
      </w:r>
      <w:r w:rsidR="00FF5F09" w:rsidRPr="00F548F7">
        <w:rPr>
          <w:rFonts w:ascii="Arial Narrow" w:hAnsi="Arial Narrow"/>
          <w:b/>
          <w:bCs/>
          <w:sz w:val="24"/>
          <w:szCs w:val="24"/>
        </w:rPr>
        <w:t>. προς την Ολομέλεια του Γ΄ Θερινού Τμήματος της Βουλής</w:t>
      </w:r>
    </w:p>
    <w:p w:rsidR="00FF5F09" w:rsidRPr="00F548F7" w:rsidRDefault="00FF5F09" w:rsidP="00F548F7">
      <w:pPr>
        <w:jc w:val="left"/>
        <w:rPr>
          <w:rFonts w:ascii="Arial Narrow" w:hAnsi="Arial Narrow"/>
          <w:b/>
          <w:bCs/>
          <w:sz w:val="24"/>
          <w:szCs w:val="24"/>
        </w:rPr>
      </w:pPr>
    </w:p>
    <w:p w:rsidR="00FF5F09" w:rsidRPr="00F548F7" w:rsidRDefault="00FF5F09" w:rsidP="00F548F7">
      <w:pPr>
        <w:spacing w:after="0"/>
        <w:jc w:val="left"/>
        <w:rPr>
          <w:rFonts w:ascii="Arial Narrow" w:hAnsi="Arial Narrow"/>
          <w:b/>
          <w:bCs/>
          <w:sz w:val="24"/>
          <w:szCs w:val="24"/>
        </w:rPr>
      </w:pPr>
      <w:r w:rsidRPr="00F548F7">
        <w:rPr>
          <w:rFonts w:ascii="Arial Narrow" w:hAnsi="Arial Narrow"/>
          <w:b/>
          <w:bCs/>
          <w:sz w:val="24"/>
          <w:szCs w:val="24"/>
        </w:rPr>
        <w:t>ΘΕ</w:t>
      </w:r>
      <w:r w:rsidR="00F548F7" w:rsidRPr="00F548F7">
        <w:rPr>
          <w:rFonts w:ascii="Arial Narrow" w:hAnsi="Arial Narrow"/>
          <w:b/>
          <w:bCs/>
          <w:sz w:val="24"/>
          <w:szCs w:val="24"/>
        </w:rPr>
        <w:t xml:space="preserve">ΜΑ: </w:t>
      </w:r>
      <w:r w:rsidRPr="00F548F7">
        <w:rPr>
          <w:rFonts w:ascii="Arial Narrow" w:hAnsi="Arial Narrow"/>
          <w:b/>
          <w:bCs/>
          <w:sz w:val="24"/>
          <w:szCs w:val="24"/>
        </w:rPr>
        <w:t>Η Ε.Σ.Α</w:t>
      </w:r>
      <w:r w:rsidR="00F548F7" w:rsidRPr="00F548F7">
        <w:rPr>
          <w:rFonts w:ascii="Arial Narrow" w:hAnsi="Arial Narrow"/>
          <w:b/>
          <w:bCs/>
          <w:sz w:val="24"/>
          <w:szCs w:val="24"/>
        </w:rPr>
        <w:t>.</w:t>
      </w:r>
      <w:r w:rsidRPr="00F548F7">
        <w:rPr>
          <w:rFonts w:ascii="Arial Narrow" w:hAnsi="Arial Narrow"/>
          <w:b/>
          <w:bCs/>
          <w:sz w:val="24"/>
          <w:szCs w:val="24"/>
        </w:rPr>
        <w:t>μεΑ</w:t>
      </w:r>
      <w:r w:rsidR="00F548F7" w:rsidRPr="00F548F7">
        <w:rPr>
          <w:rFonts w:ascii="Arial Narrow" w:hAnsi="Arial Narrow"/>
          <w:b/>
          <w:bCs/>
          <w:sz w:val="24"/>
          <w:szCs w:val="24"/>
        </w:rPr>
        <w:t>.</w:t>
      </w:r>
      <w:r w:rsidRPr="00F548F7">
        <w:rPr>
          <w:rFonts w:ascii="Arial Narrow" w:hAnsi="Arial Narrow"/>
          <w:b/>
          <w:bCs/>
          <w:sz w:val="24"/>
          <w:szCs w:val="24"/>
        </w:rPr>
        <w:t xml:space="preserve"> καλεί τους Βουλευτές να καταψηφίσουν το άρθρο 8 του ν/σ </w:t>
      </w:r>
    </w:p>
    <w:p w:rsidR="00FF5F09" w:rsidRPr="00F548F7" w:rsidRDefault="00F548F7" w:rsidP="00F548F7">
      <w:pPr>
        <w:spacing w:after="0"/>
        <w:jc w:val="left"/>
        <w:rPr>
          <w:rFonts w:ascii="Arial Narrow" w:hAnsi="Arial Narrow"/>
          <w:b/>
          <w:bCs/>
          <w:sz w:val="24"/>
          <w:szCs w:val="24"/>
        </w:rPr>
      </w:pPr>
      <w:r w:rsidRPr="00F548F7">
        <w:rPr>
          <w:rFonts w:ascii="Arial Narrow" w:hAnsi="Arial Narrow"/>
          <w:b/>
          <w:bCs/>
          <w:sz w:val="24"/>
          <w:szCs w:val="24"/>
        </w:rPr>
        <w:t>«</w:t>
      </w:r>
      <w:r w:rsidR="00FF5F09" w:rsidRPr="00F548F7">
        <w:rPr>
          <w:rFonts w:ascii="Arial Narrow" w:hAnsi="Arial Narrow"/>
          <w:b/>
          <w:bCs/>
          <w:sz w:val="24"/>
          <w:szCs w:val="24"/>
        </w:rPr>
        <w:t>Ίδρυση  και Οργάνωση του Συμβουλίου Εθνικής Πολιτικής για τ</w:t>
      </w:r>
      <w:r w:rsidRPr="00F548F7">
        <w:rPr>
          <w:rFonts w:ascii="Arial Narrow" w:hAnsi="Arial Narrow"/>
          <w:b/>
          <w:bCs/>
          <w:sz w:val="24"/>
          <w:szCs w:val="24"/>
        </w:rPr>
        <w:t xml:space="preserve">ην Παιδεία και άλλες διατάξεις» - </w:t>
      </w:r>
      <w:r w:rsidR="00FF5F09" w:rsidRPr="00F548F7">
        <w:rPr>
          <w:rFonts w:ascii="Arial Narrow" w:hAnsi="Arial Narrow"/>
          <w:b/>
          <w:bCs/>
          <w:sz w:val="24"/>
          <w:szCs w:val="24"/>
        </w:rPr>
        <w:t>Ανοίξτε τη Γενική Εκπαίδευση στους εκπαιδευτικούς με αναπηρία χωρίς εμπόδια και απ</w:t>
      </w:r>
      <w:r w:rsidRPr="00F548F7">
        <w:rPr>
          <w:rFonts w:ascii="Arial Narrow" w:hAnsi="Arial Narrow"/>
          <w:b/>
          <w:bCs/>
          <w:sz w:val="24"/>
          <w:szCs w:val="24"/>
        </w:rPr>
        <w:t>οκλεισμούς!</w:t>
      </w:r>
    </w:p>
    <w:p w:rsidR="00A23970" w:rsidRDefault="00A23970" w:rsidP="00F94317">
      <w:pPr>
        <w:rPr>
          <w:rFonts w:ascii="Arial Narrow" w:hAnsi="Arial Narrow"/>
          <w:b/>
          <w:bCs/>
          <w:i/>
          <w:sz w:val="24"/>
          <w:szCs w:val="24"/>
        </w:rPr>
      </w:pPr>
    </w:p>
    <w:p w:rsidR="00FF5F09" w:rsidRPr="00F548F7" w:rsidRDefault="00FF5F09" w:rsidP="00F94317">
      <w:pPr>
        <w:rPr>
          <w:rFonts w:ascii="Arial Narrow" w:hAnsi="Arial Narrow"/>
          <w:b/>
          <w:bCs/>
          <w:i/>
          <w:sz w:val="24"/>
          <w:szCs w:val="24"/>
        </w:rPr>
      </w:pPr>
      <w:r w:rsidRPr="00F548F7">
        <w:rPr>
          <w:rFonts w:ascii="Arial Narrow" w:hAnsi="Arial Narrow"/>
          <w:b/>
          <w:bCs/>
          <w:i/>
          <w:sz w:val="24"/>
          <w:szCs w:val="24"/>
        </w:rPr>
        <w:t>Κύριες</w:t>
      </w:r>
      <w:r w:rsidR="00F548F7" w:rsidRPr="009D5F7A">
        <w:rPr>
          <w:rFonts w:ascii="Arial Narrow" w:hAnsi="Arial Narrow"/>
          <w:b/>
          <w:bCs/>
          <w:i/>
          <w:sz w:val="24"/>
          <w:szCs w:val="24"/>
        </w:rPr>
        <w:t>/</w:t>
      </w:r>
      <w:r w:rsidRPr="00F548F7">
        <w:rPr>
          <w:rFonts w:ascii="Arial Narrow" w:hAnsi="Arial Narrow"/>
          <w:b/>
          <w:bCs/>
          <w:i/>
          <w:sz w:val="24"/>
          <w:szCs w:val="24"/>
        </w:rPr>
        <w:t xml:space="preserve"> Κύριοι Βουλευτές, </w:t>
      </w:r>
    </w:p>
    <w:p w:rsidR="00FF5F09" w:rsidRPr="00F548F7" w:rsidRDefault="00FF5F09" w:rsidP="00F548F7">
      <w:pPr>
        <w:rPr>
          <w:rFonts w:ascii="Arial Narrow" w:hAnsi="Arial Narrow"/>
          <w:bCs/>
          <w:sz w:val="24"/>
          <w:szCs w:val="24"/>
        </w:rPr>
      </w:pPr>
      <w:r w:rsidRPr="00F548F7">
        <w:rPr>
          <w:rFonts w:ascii="Arial Narrow" w:hAnsi="Arial Narrow"/>
          <w:bCs/>
          <w:sz w:val="24"/>
          <w:szCs w:val="24"/>
        </w:rPr>
        <w:t>Στην Ολ</w:t>
      </w:r>
      <w:r w:rsidR="00F548F7">
        <w:rPr>
          <w:rFonts w:ascii="Arial Narrow" w:hAnsi="Arial Narrow"/>
          <w:bCs/>
          <w:sz w:val="24"/>
          <w:szCs w:val="24"/>
        </w:rPr>
        <w:t xml:space="preserve">ομέλεια της Βουλής την Τετάρτη </w:t>
      </w:r>
      <w:r w:rsidRPr="00F548F7">
        <w:rPr>
          <w:rFonts w:ascii="Arial Narrow" w:hAnsi="Arial Narrow"/>
          <w:bCs/>
          <w:sz w:val="24"/>
          <w:szCs w:val="24"/>
        </w:rPr>
        <w:t xml:space="preserve">3 Σεπτεμβρίου 2014 συζητείται το νομοσχέδιο «Ίδρυση και Οργάνωση του Συμβουλίου Εθνικής Πολιτικής για </w:t>
      </w:r>
      <w:r w:rsidR="00F548F7">
        <w:rPr>
          <w:rFonts w:ascii="Arial Narrow" w:hAnsi="Arial Narrow"/>
          <w:bCs/>
          <w:sz w:val="24"/>
          <w:szCs w:val="24"/>
        </w:rPr>
        <w:t>την Παιδεία και άλλες διατάξεις</w:t>
      </w:r>
      <w:r w:rsidRPr="00F548F7">
        <w:rPr>
          <w:rFonts w:ascii="Arial Narrow" w:hAnsi="Arial Narrow"/>
          <w:bCs/>
          <w:sz w:val="24"/>
          <w:szCs w:val="24"/>
        </w:rPr>
        <w:t>». Στο εν λόγω νομοσχέδιο, όπως αυτό έγινε δεκτό κατά πλειοψηφία από τα μέλη της Διαρκούς Επιτροπής Μορφωτικών Υποθέσεων, μετά από τις προτεινόμενες νομοτεχνικές βελτιώσει</w:t>
      </w:r>
      <w:r w:rsidR="00F548F7">
        <w:rPr>
          <w:rFonts w:ascii="Arial Narrow" w:hAnsi="Arial Narrow"/>
          <w:bCs/>
          <w:sz w:val="24"/>
          <w:szCs w:val="24"/>
        </w:rPr>
        <w:t xml:space="preserve">ς που εισηγήθηκε ο παριστάμενος </w:t>
      </w:r>
      <w:r w:rsidRPr="00F548F7">
        <w:rPr>
          <w:rFonts w:ascii="Arial Narrow" w:hAnsi="Arial Narrow"/>
          <w:bCs/>
          <w:sz w:val="24"/>
          <w:szCs w:val="24"/>
        </w:rPr>
        <w:t>Υπουργός Παιδείας κ. Αν. Λοβέρδος, συμπεριλήφθηκε και το άρθρο 8, που αφορά στην πρόσληψη αναπληρωτών εκπαιδευτικών ατόμων με αναπηρία στη Γενική Εκπαίδευση για το έτος 2014</w:t>
      </w:r>
      <w:smartTag w:uri="urn:schemas-microsoft-com:office:smarttags" w:element="PersonName">
        <w:r w:rsidRPr="00F548F7">
          <w:rPr>
            <w:rFonts w:ascii="Arial Narrow" w:hAnsi="Arial Narrow"/>
            <w:bCs/>
            <w:sz w:val="24"/>
            <w:szCs w:val="24"/>
          </w:rPr>
          <w:t>-</w:t>
        </w:r>
      </w:smartTag>
      <w:r w:rsidRPr="00F548F7">
        <w:rPr>
          <w:rFonts w:ascii="Arial Narrow" w:hAnsi="Arial Narrow"/>
          <w:bCs/>
          <w:sz w:val="24"/>
          <w:szCs w:val="24"/>
        </w:rPr>
        <w:t xml:space="preserve">2015.  </w:t>
      </w:r>
    </w:p>
    <w:p w:rsidR="00FF5F09" w:rsidRPr="00F548F7" w:rsidRDefault="00FF5F09" w:rsidP="00F548F7">
      <w:pPr>
        <w:rPr>
          <w:rFonts w:ascii="Arial Narrow" w:hAnsi="Arial Narrow"/>
          <w:bCs/>
          <w:sz w:val="24"/>
          <w:szCs w:val="24"/>
          <w:u w:val="single"/>
        </w:rPr>
      </w:pPr>
      <w:bookmarkStart w:id="0" w:name="_GoBack"/>
      <w:r w:rsidRPr="00F548F7">
        <w:rPr>
          <w:rFonts w:ascii="Arial Narrow" w:hAnsi="Arial Narrow"/>
          <w:bCs/>
          <w:sz w:val="24"/>
          <w:szCs w:val="24"/>
        </w:rPr>
        <w:t xml:space="preserve">Η θέσπιση διάταξης για το άνοιγμα της Γενικής Εκπαίδευσης στους εκπαιδευτικούς με αναπηρία αποτελεί πάγιο και διαχρονικό αίτημα του αναπηρικού κινήματος. </w:t>
      </w:r>
      <w:r w:rsidRPr="00F548F7">
        <w:rPr>
          <w:rFonts w:ascii="Arial Narrow" w:hAnsi="Arial Narrow"/>
          <w:bCs/>
          <w:sz w:val="24"/>
          <w:szCs w:val="24"/>
          <w:u w:val="single"/>
        </w:rPr>
        <w:t xml:space="preserve">Δυστυχώς όμως το άρθρο 8 όπως προτάθηκε από τον Υπουργό Παιδείας, δεν έχει ουδεμία σχέση με τη διάταξη που η </w:t>
      </w:r>
      <w:r w:rsidR="00F548F7">
        <w:rPr>
          <w:rFonts w:ascii="Arial Narrow" w:hAnsi="Arial Narrow"/>
          <w:bCs/>
          <w:sz w:val="24"/>
          <w:szCs w:val="24"/>
          <w:u w:val="single"/>
        </w:rPr>
        <w:t>Ε.Σ.Α.μεΑ.</w:t>
      </w:r>
      <w:r w:rsidRPr="00F548F7">
        <w:rPr>
          <w:rFonts w:ascii="Arial Narrow" w:hAnsi="Arial Narrow"/>
          <w:bCs/>
          <w:sz w:val="24"/>
          <w:szCs w:val="24"/>
          <w:u w:val="single"/>
        </w:rPr>
        <w:t xml:space="preserve"> είχε συζητήσει και είχε γίνει αποδεκτή από την προηγούμενη πολιτική ηγεσία του Υπουργείου Παιδείας και συγκεκριμένα τον Υπουργό κ. Κ. Αρβανιτόπουλο και τον Υφυπουργό κ. Σ. Κεδίκογλου  και από τον νυν  Υφυπουργό της παρούσας πολιτικής ηγεσίας του Υπουργείου κ. Αλ. </w:t>
      </w:r>
      <w:proofErr w:type="spellStart"/>
      <w:r w:rsidRPr="00F548F7">
        <w:rPr>
          <w:rFonts w:ascii="Arial Narrow" w:hAnsi="Arial Narrow"/>
          <w:bCs/>
          <w:sz w:val="24"/>
          <w:szCs w:val="24"/>
          <w:u w:val="single"/>
        </w:rPr>
        <w:t>Δερμεντζόπουλο</w:t>
      </w:r>
      <w:proofErr w:type="spellEnd"/>
      <w:r w:rsidRPr="00F548F7">
        <w:rPr>
          <w:rFonts w:ascii="Arial Narrow" w:hAnsi="Arial Narrow"/>
          <w:bCs/>
          <w:sz w:val="24"/>
          <w:szCs w:val="24"/>
          <w:u w:val="single"/>
        </w:rPr>
        <w:t xml:space="preserve">.  </w:t>
      </w:r>
    </w:p>
    <w:p w:rsidR="00FF5F09" w:rsidRPr="00F548F7" w:rsidRDefault="00FF5F09" w:rsidP="00F548F7">
      <w:pPr>
        <w:rPr>
          <w:rFonts w:ascii="Arial Narrow" w:hAnsi="Arial Narrow"/>
          <w:bCs/>
          <w:sz w:val="24"/>
          <w:szCs w:val="24"/>
        </w:rPr>
      </w:pPr>
      <w:r w:rsidRPr="00F548F7">
        <w:rPr>
          <w:rFonts w:ascii="Arial Narrow" w:hAnsi="Arial Narrow"/>
          <w:bCs/>
          <w:sz w:val="24"/>
          <w:szCs w:val="24"/>
        </w:rPr>
        <w:t xml:space="preserve">Προς κατανόηση του εμπαιγμού που έχει υποστεί η </w:t>
      </w:r>
      <w:r w:rsidR="00F548F7">
        <w:rPr>
          <w:rFonts w:ascii="Arial Narrow" w:hAnsi="Arial Narrow"/>
          <w:bCs/>
          <w:sz w:val="24"/>
          <w:szCs w:val="24"/>
        </w:rPr>
        <w:t>Ε.Σ.Α.μεΑ.</w:t>
      </w:r>
      <w:r w:rsidRPr="00F548F7">
        <w:rPr>
          <w:rFonts w:ascii="Arial Narrow" w:hAnsi="Arial Narrow"/>
          <w:bCs/>
          <w:sz w:val="24"/>
          <w:szCs w:val="24"/>
        </w:rPr>
        <w:t xml:space="preserve">. και οι εκπαιδευτικοί με αναπηρία, συνοπτικά σας αναφέρουμε ότι κατά τη διαβούλευση του νέου νομοσχεδίου για την ειδική εκπαίδευση των ατόμων με αναπηρία και ατόμων με ειδικές εκπαιδευτικές ανάγκες (για το οποίο η </w:t>
      </w:r>
      <w:r w:rsidR="00F548F7">
        <w:rPr>
          <w:rFonts w:ascii="Arial Narrow" w:hAnsi="Arial Narrow"/>
          <w:bCs/>
          <w:sz w:val="24"/>
          <w:szCs w:val="24"/>
        </w:rPr>
        <w:t>Ε.Σ.Α.μεΑ.</w:t>
      </w:r>
      <w:r w:rsidRPr="00F548F7">
        <w:rPr>
          <w:rFonts w:ascii="Arial Narrow" w:hAnsi="Arial Narrow"/>
          <w:bCs/>
          <w:sz w:val="24"/>
          <w:szCs w:val="24"/>
        </w:rPr>
        <w:t xml:space="preserve">. είχε διατυπώσει τις απόψεις της και στην Διαρκή Επιτροπή </w:t>
      </w:r>
      <w:r w:rsidRPr="00F548F7">
        <w:rPr>
          <w:rFonts w:ascii="Arial Narrow" w:hAnsi="Arial Narrow"/>
          <w:bCs/>
          <w:sz w:val="24"/>
          <w:szCs w:val="24"/>
        </w:rPr>
        <w:lastRenderedPageBreak/>
        <w:t xml:space="preserve">Μορφωτικών Υποθέσεων)  είχε γίνει ευρεία συζήτηση με τις αρμόδιες υπηρεσίες και την πολιτική ηγεσία του Υπουργείου Παιδείας </w:t>
      </w:r>
      <w:r w:rsidR="00A77267" w:rsidRPr="00A77267">
        <w:rPr>
          <w:rFonts w:ascii="Arial Narrow" w:hAnsi="Arial Narrow"/>
          <w:bCs/>
          <w:sz w:val="24"/>
          <w:szCs w:val="24"/>
        </w:rPr>
        <w:t xml:space="preserve"> </w:t>
      </w:r>
      <w:r w:rsidRPr="00F548F7">
        <w:rPr>
          <w:rFonts w:ascii="Arial Narrow" w:hAnsi="Arial Narrow"/>
          <w:bCs/>
          <w:sz w:val="24"/>
          <w:szCs w:val="24"/>
        </w:rPr>
        <w:t xml:space="preserve"> σε ποσοστό 10% (το ποσοστό 10% ήταν συμφωνημένο) και χωρίς να περιορίζεται η διάρκεια ισχύος της σε ένα μόνο σχολικό έτος, όπως συμβαίνει με το άρθρο 8 του παρόντος νομοσχεδίου.  </w:t>
      </w:r>
    </w:p>
    <w:p w:rsidR="00FF5F09" w:rsidRPr="00F548F7" w:rsidRDefault="00FF5F09" w:rsidP="00F548F7">
      <w:pPr>
        <w:rPr>
          <w:rFonts w:ascii="Arial Narrow" w:hAnsi="Arial Narrow"/>
          <w:bCs/>
          <w:sz w:val="24"/>
          <w:szCs w:val="24"/>
          <w:u w:val="single"/>
        </w:rPr>
      </w:pPr>
      <w:r w:rsidRPr="00F548F7">
        <w:rPr>
          <w:rFonts w:ascii="Arial Narrow" w:hAnsi="Arial Narrow"/>
          <w:bCs/>
          <w:sz w:val="24"/>
          <w:szCs w:val="24"/>
        </w:rPr>
        <w:t>Η διάταξη όμως του άρθρου 8 εκτός του ότι μειώνει το ποσοστό πρόσληψης κατά προτεραιότητα από 10% σε 5% (!) παρουσιάζει και άλλη μία αντίφαση, αφού στο πρώτο εδάφιο καθορίζεται ότι «Για το Σχολικό έτος 2014</w:t>
      </w:r>
      <w:smartTag w:uri="urn:schemas-microsoft-com:office:smarttags" w:element="PersonName">
        <w:r w:rsidRPr="00F548F7">
          <w:rPr>
            <w:rFonts w:ascii="Arial Narrow" w:hAnsi="Arial Narrow"/>
            <w:bCs/>
            <w:sz w:val="24"/>
            <w:szCs w:val="24"/>
          </w:rPr>
          <w:t>-</w:t>
        </w:r>
      </w:smartTag>
      <w:r w:rsidRPr="00F548F7">
        <w:rPr>
          <w:rFonts w:ascii="Arial Narrow" w:hAnsi="Arial Narrow"/>
          <w:bCs/>
          <w:sz w:val="24"/>
          <w:szCs w:val="24"/>
        </w:rPr>
        <w:t xml:space="preserve">2015 μπορούν να προσλαμβάνονται ως αναπληρωτές εκπαιδευτικοί στη Γενική Εκπαίδευση σε ποσοστό 5% κατά προτεραιότητα σε κλάδο και ειδικότητα……» και στο τελευταίο εδάφιο καθορίζεται ότι η παρούσα παράγραφος ισχύει από 1.5.2015.»  </w:t>
      </w:r>
      <w:r w:rsidRPr="00F548F7">
        <w:rPr>
          <w:rFonts w:ascii="Arial Narrow" w:hAnsi="Arial Narrow"/>
          <w:bCs/>
          <w:sz w:val="24"/>
          <w:szCs w:val="24"/>
          <w:u w:val="single"/>
        </w:rPr>
        <w:t>Με λίγα λόγια, η πρόσληψη των εκπαιδευτικών με αναπηρία στη Γενική Εκπαίδευση θα ξεκινήσει στο χρόνο ολοκλήρωσης  του σχολικού έτους 2014</w:t>
      </w:r>
      <w:smartTag w:uri="urn:schemas-microsoft-com:office:smarttags" w:element="PersonName">
        <w:r w:rsidRPr="00F548F7">
          <w:rPr>
            <w:rFonts w:ascii="Arial Narrow" w:hAnsi="Arial Narrow"/>
            <w:bCs/>
            <w:sz w:val="24"/>
            <w:szCs w:val="24"/>
            <w:u w:val="single"/>
          </w:rPr>
          <w:t>-</w:t>
        </w:r>
      </w:smartTag>
      <w:r w:rsidRPr="00F548F7">
        <w:rPr>
          <w:rFonts w:ascii="Arial Narrow" w:hAnsi="Arial Narrow"/>
          <w:bCs/>
          <w:sz w:val="24"/>
          <w:szCs w:val="24"/>
          <w:u w:val="single"/>
        </w:rPr>
        <w:t xml:space="preserve">2015!!!  Δηλαδή ακυρώνεται απολύτως! </w:t>
      </w:r>
    </w:p>
    <w:p w:rsidR="00FF5F09" w:rsidRPr="00F548F7" w:rsidRDefault="00FF5F09" w:rsidP="00F548F7">
      <w:pPr>
        <w:rPr>
          <w:rFonts w:ascii="Arial Narrow" w:hAnsi="Arial Narrow"/>
          <w:bCs/>
          <w:sz w:val="24"/>
          <w:szCs w:val="24"/>
        </w:rPr>
      </w:pPr>
      <w:r w:rsidRPr="00F548F7">
        <w:rPr>
          <w:rFonts w:ascii="Arial Narrow" w:hAnsi="Arial Narrow"/>
          <w:bCs/>
          <w:sz w:val="24"/>
          <w:szCs w:val="24"/>
        </w:rPr>
        <w:t xml:space="preserve">Σε όσα προαναφέραμε θα πρέπει να προσθέσουμε και το γεγονός της κατάργησης του Πίνακα Α΄ με τον οποίο απορροφούνταν οι εκπαιδευτικοί με αναπηρία σε σχολικές μονάδες της Ειδικής Εκπαίδευσης, σε συνδυασμό με το καθεστώς πρόσληψης  αναπληρωτών εκπαιδευτικών ατόμων με αναπηρία, όπως διαμορφώθηκε την τρέχουσα περίοδο με την τελευταία εγκύκλιο που εξέδωσε η Διεύθυνση Ειδικής Αγωγής του Υπουργείου Παιδείας για το θέμα αυτό. </w:t>
      </w:r>
    </w:p>
    <w:p w:rsidR="00FF5F09" w:rsidRPr="00F548F7" w:rsidRDefault="00FF5F09" w:rsidP="00F548F7">
      <w:pPr>
        <w:rPr>
          <w:rFonts w:ascii="Arial Narrow" w:hAnsi="Arial Narrow"/>
          <w:bCs/>
          <w:sz w:val="24"/>
          <w:szCs w:val="24"/>
          <w:u w:val="single"/>
        </w:rPr>
      </w:pPr>
      <w:r w:rsidRPr="00F548F7">
        <w:rPr>
          <w:rFonts w:ascii="Arial Narrow" w:hAnsi="Arial Narrow"/>
          <w:bCs/>
          <w:sz w:val="24"/>
          <w:szCs w:val="24"/>
          <w:u w:val="single"/>
        </w:rPr>
        <w:t xml:space="preserve">Το βέβαιο είναι ότι το άρθρο 8 όπως έχει κατατεθεί στο νομοσχέδιο που καλείστε να συζητήσετε, σε συνδυασμό με την κατάργηση του Πίνακα Α΄ και το υφιστάμενο καθεστώς πρόσληψης εκπαιδευτικών με αναπηρία στην ειδική εκπαίδευση, οδηγεί την πλειοψηφία των εκπαιδευτικών με αναπηρία στην ανεργία και στον κοινωνικό αποκλεισμό. Στην ουσία διαμορφώνεται ένα ιδιότυπο καθεστώς διωγμού των εκπαιδευτικών με αναπηρία από την εκπαίδευση.  </w:t>
      </w:r>
    </w:p>
    <w:p w:rsidR="00FF5F09" w:rsidRPr="00F548F7" w:rsidRDefault="00FF5F09" w:rsidP="00F548F7">
      <w:pPr>
        <w:rPr>
          <w:rFonts w:ascii="Arial Narrow" w:hAnsi="Arial Narrow"/>
          <w:b/>
          <w:bCs/>
          <w:sz w:val="24"/>
          <w:szCs w:val="24"/>
        </w:rPr>
      </w:pPr>
      <w:r w:rsidRPr="00F548F7">
        <w:rPr>
          <w:rFonts w:ascii="Arial Narrow" w:hAnsi="Arial Narrow"/>
          <w:b/>
          <w:bCs/>
          <w:sz w:val="24"/>
          <w:szCs w:val="24"/>
        </w:rPr>
        <w:t xml:space="preserve">Η </w:t>
      </w:r>
      <w:r w:rsidR="00F548F7">
        <w:rPr>
          <w:rFonts w:ascii="Arial Narrow" w:hAnsi="Arial Narrow"/>
          <w:b/>
          <w:bCs/>
          <w:sz w:val="24"/>
          <w:szCs w:val="24"/>
        </w:rPr>
        <w:t>Ε.Σ.Α.μεΑ.</w:t>
      </w:r>
      <w:r w:rsidRPr="00F548F7">
        <w:rPr>
          <w:rFonts w:ascii="Arial Narrow" w:hAnsi="Arial Narrow"/>
          <w:b/>
          <w:bCs/>
          <w:sz w:val="24"/>
          <w:szCs w:val="24"/>
        </w:rPr>
        <w:t xml:space="preserve">. σας καλεί να λάβετε υπόψη σας την προαναφερθείσα κατάσταση να εξετάσετε ενδελεχώς τις αντιφάσεις της διάταξης του άρθρου 8 και να το  καταψηφίσετε, ζητώντας την αντικατάστασή του με  την ακόλουθη προτεινόμενη διάταξη: </w:t>
      </w:r>
    </w:p>
    <w:p w:rsidR="00FF5F09" w:rsidRPr="00F548F7" w:rsidRDefault="00FF5F09" w:rsidP="00F548F7">
      <w:pPr>
        <w:rPr>
          <w:rFonts w:ascii="Arial Narrow" w:hAnsi="Arial Narrow"/>
          <w:b/>
          <w:bCs/>
          <w:sz w:val="24"/>
          <w:szCs w:val="24"/>
        </w:rPr>
      </w:pPr>
      <w:r w:rsidRPr="00F548F7">
        <w:rPr>
          <w:rFonts w:ascii="Arial Narrow" w:hAnsi="Arial Narrow"/>
          <w:b/>
          <w:bCs/>
          <w:sz w:val="24"/>
          <w:szCs w:val="24"/>
        </w:rPr>
        <w:t xml:space="preserve">Προτεινόμενη διάταξη: </w:t>
      </w:r>
    </w:p>
    <w:p w:rsidR="00FF5F09" w:rsidRPr="00F548F7" w:rsidRDefault="00FF5F09" w:rsidP="00F548F7">
      <w:pPr>
        <w:rPr>
          <w:rFonts w:ascii="Arial Narrow" w:hAnsi="Arial Narrow"/>
          <w:bCs/>
          <w:sz w:val="24"/>
          <w:szCs w:val="24"/>
        </w:rPr>
      </w:pPr>
      <w:r w:rsidRPr="00F548F7">
        <w:rPr>
          <w:rFonts w:ascii="Arial Narrow" w:hAnsi="Arial Narrow"/>
          <w:b/>
          <w:bCs/>
          <w:sz w:val="24"/>
          <w:szCs w:val="24"/>
        </w:rPr>
        <w:t xml:space="preserve">Άρθρο 8 </w:t>
      </w:r>
      <w:r w:rsidRPr="00F548F7">
        <w:rPr>
          <w:rFonts w:ascii="Arial Narrow" w:hAnsi="Arial Narrow"/>
          <w:bCs/>
          <w:sz w:val="24"/>
          <w:szCs w:val="24"/>
        </w:rPr>
        <w:t xml:space="preserve">«Από την έναρξη ισχύος του παρόντος νόμου, προσλαμβάνονται ως αναπληρωτές εκπαιδευτικοί στην γενική εκπαίδευση άτομα με αναπηρία 67% και άνω, ύστερα από σχετική πιστοποίηση του ΚΕΠΑ, ΑΣΥΕ, ΑΝΥΕ , ΑΑΥΕ  και Υγειονομικών Επιτροπών που λειτουργούσαν προ ιδρύσεως ΚΕΠΑ, εφόσον είναι σε ισχύ, και εφόσον αυτή, σε κανένα ποσοστό δεν οφείλεται σε παθήσεις ψυχικών διαταραχών, κατά προτεραιότητα σε κάθε κλάδο και ειδικότητα σε ποσοστό 10%. Η παρούσα διάταξη εφαρμόζεται από το τρέχον σχολικό έτος και για κάθε σχολικό έτος από εδώ και στο εξής.» </w:t>
      </w:r>
    </w:p>
    <w:p w:rsidR="00FF5F09" w:rsidRPr="00F548F7" w:rsidRDefault="00F548F7" w:rsidP="00F548F7">
      <w:pPr>
        <w:rPr>
          <w:rFonts w:ascii="Arial Narrow" w:hAnsi="Arial Narrow"/>
          <w:b/>
          <w:bCs/>
          <w:i/>
          <w:sz w:val="24"/>
          <w:szCs w:val="24"/>
        </w:rPr>
      </w:pPr>
      <w:r>
        <w:rPr>
          <w:rFonts w:ascii="Arial Narrow" w:hAnsi="Arial Narrow"/>
          <w:b/>
          <w:bCs/>
          <w:i/>
          <w:sz w:val="24"/>
          <w:szCs w:val="24"/>
        </w:rPr>
        <w:lastRenderedPageBreak/>
        <w:t>Κυρίες/</w:t>
      </w:r>
      <w:r w:rsidR="00FF5F09" w:rsidRPr="00F548F7">
        <w:rPr>
          <w:rFonts w:ascii="Arial Narrow" w:hAnsi="Arial Narrow"/>
          <w:b/>
          <w:bCs/>
          <w:i/>
          <w:sz w:val="24"/>
          <w:szCs w:val="24"/>
        </w:rPr>
        <w:t xml:space="preserve"> Κύριοι Βουλευτές, </w:t>
      </w:r>
    </w:p>
    <w:p w:rsidR="00FF5F09" w:rsidRPr="00F548F7" w:rsidRDefault="00FF5F09" w:rsidP="00F548F7">
      <w:pPr>
        <w:rPr>
          <w:rFonts w:ascii="Arial Narrow" w:hAnsi="Arial Narrow"/>
          <w:bCs/>
          <w:sz w:val="24"/>
          <w:szCs w:val="24"/>
        </w:rPr>
      </w:pPr>
      <w:r w:rsidRPr="00F548F7">
        <w:rPr>
          <w:rFonts w:ascii="Arial Narrow" w:hAnsi="Arial Narrow"/>
          <w:bCs/>
          <w:sz w:val="24"/>
          <w:szCs w:val="24"/>
        </w:rPr>
        <w:t>Το νέο νομοθετικό πλαίσιο θα πρέπει να εμφορείται από τα θεμελιώδη δικαιώματα των ατόμων με αναπηρία, όπως αυτά καθορίζονται με την Διεθνή Σύμβαση για τα δικαιώματα των ατόμων με αναπηρία, η οποία κυρώθηκε με την ψήφιση του ν. 4074/2012 από τα μέλη του Ελληνικού Κοινοβουλίου. Αυτή η Σύμβαση δεν μπορεί και δεν πρέπει να καταστεί κενή περιεχομένου!</w:t>
      </w:r>
    </w:p>
    <w:p w:rsidR="00FF5F09" w:rsidRPr="00F548F7" w:rsidRDefault="00FF5F09" w:rsidP="00F548F7">
      <w:pPr>
        <w:rPr>
          <w:rFonts w:ascii="Arial Narrow" w:hAnsi="Arial Narrow"/>
          <w:bCs/>
          <w:sz w:val="24"/>
          <w:szCs w:val="24"/>
        </w:rPr>
      </w:pPr>
      <w:r w:rsidRPr="00F548F7">
        <w:rPr>
          <w:rFonts w:ascii="Arial Narrow" w:hAnsi="Arial Narrow"/>
          <w:bCs/>
          <w:sz w:val="24"/>
          <w:szCs w:val="24"/>
        </w:rPr>
        <w:t xml:space="preserve">Μέσω αυτής της επιστολής καλούμε τον ίδιο τον Υπουργό Παιδείας κ. Αν. Λοβέρδο και τον αρμόδιο Υφυπουργό Παιδείας κ. Αλ. </w:t>
      </w:r>
      <w:proofErr w:type="spellStart"/>
      <w:r w:rsidRPr="00F548F7">
        <w:rPr>
          <w:rFonts w:ascii="Arial Narrow" w:hAnsi="Arial Narrow"/>
          <w:bCs/>
          <w:sz w:val="24"/>
          <w:szCs w:val="24"/>
        </w:rPr>
        <w:t>Δερμεντζόπουλο</w:t>
      </w:r>
      <w:proofErr w:type="spellEnd"/>
      <w:r w:rsidRPr="00F548F7">
        <w:rPr>
          <w:rFonts w:ascii="Arial Narrow" w:hAnsi="Arial Narrow"/>
          <w:bCs/>
          <w:sz w:val="24"/>
          <w:szCs w:val="24"/>
        </w:rPr>
        <w:t xml:space="preserve"> να πάρουν σαφή θέση ενθυμούμενοι τα συμφωνηθέντα κατά τη διαβούλευση του νομοσχεδίου για την Ειδική Εκπαίδευση και του άρθρου 32 με το οποίο καθορίζονταν η πρόσληψη αναπληρωτών εκπαιδευτικών με αναπηρία σε ποσοστό 10% κατά προτεραιότητα σε κλάδο και ειδικότητα από εδώ και στο εξής, και όχι μόνο για το τρέχον σχολικό έτος. </w:t>
      </w:r>
    </w:p>
    <w:p w:rsidR="00FF5F09" w:rsidRPr="00F548F7" w:rsidRDefault="00FF5F09" w:rsidP="00F548F7">
      <w:pPr>
        <w:rPr>
          <w:rFonts w:ascii="Arial Narrow" w:hAnsi="Arial Narrow"/>
          <w:bCs/>
          <w:sz w:val="24"/>
          <w:szCs w:val="24"/>
        </w:rPr>
      </w:pPr>
      <w:r w:rsidRPr="00F548F7">
        <w:rPr>
          <w:rFonts w:ascii="Arial Narrow" w:hAnsi="Arial Narrow"/>
          <w:bCs/>
          <w:sz w:val="24"/>
          <w:szCs w:val="24"/>
        </w:rPr>
        <w:t xml:space="preserve">Η </w:t>
      </w:r>
      <w:r w:rsidR="00F548F7">
        <w:rPr>
          <w:rFonts w:ascii="Arial Narrow" w:hAnsi="Arial Narrow"/>
          <w:bCs/>
          <w:sz w:val="24"/>
          <w:szCs w:val="24"/>
        </w:rPr>
        <w:t>Ε.Σ.Α.μεΑ.</w:t>
      </w:r>
      <w:r w:rsidRPr="00F548F7">
        <w:rPr>
          <w:rFonts w:ascii="Arial Narrow" w:hAnsi="Arial Narrow"/>
          <w:bCs/>
          <w:sz w:val="24"/>
          <w:szCs w:val="24"/>
        </w:rPr>
        <w:t xml:space="preserve">  και οι φορείς μέλη της διεκδικούν αυτό που η Πολιτεία θα έπρεπε ήδη να είχε προβλέψει και δεν προέβλεψε. </w:t>
      </w:r>
      <w:r w:rsidR="003C0389" w:rsidRPr="00F548F7">
        <w:rPr>
          <w:rFonts w:ascii="Arial Narrow" w:hAnsi="Arial Narrow"/>
          <w:bCs/>
          <w:sz w:val="24"/>
          <w:szCs w:val="24"/>
        </w:rPr>
        <w:t>Γι’</w:t>
      </w:r>
      <w:r w:rsidRPr="00F548F7">
        <w:rPr>
          <w:rFonts w:ascii="Arial Narrow" w:hAnsi="Arial Narrow"/>
          <w:bCs/>
          <w:sz w:val="24"/>
          <w:szCs w:val="24"/>
        </w:rPr>
        <w:t xml:space="preserve"> αυτό, την Τρί</w:t>
      </w:r>
      <w:r w:rsidR="002B227B">
        <w:rPr>
          <w:rFonts w:ascii="Arial Narrow" w:hAnsi="Arial Narrow"/>
          <w:bCs/>
          <w:sz w:val="24"/>
          <w:szCs w:val="24"/>
        </w:rPr>
        <w:t>τη 2 Σεπτεμβρίου 2014 ώρα 11 η</w:t>
      </w:r>
      <w:r w:rsidRPr="00F548F7">
        <w:rPr>
          <w:rFonts w:ascii="Arial Narrow" w:hAnsi="Arial Narrow"/>
          <w:bCs/>
          <w:sz w:val="24"/>
          <w:szCs w:val="24"/>
        </w:rPr>
        <w:t xml:space="preserve"> </w:t>
      </w:r>
      <w:r w:rsidR="00F548F7">
        <w:rPr>
          <w:rFonts w:ascii="Arial Narrow" w:hAnsi="Arial Narrow"/>
          <w:bCs/>
          <w:sz w:val="24"/>
          <w:szCs w:val="24"/>
        </w:rPr>
        <w:t>Ε.Σ.Α.μεΑ.</w:t>
      </w:r>
      <w:r w:rsidRPr="00F548F7">
        <w:rPr>
          <w:rFonts w:ascii="Arial Narrow" w:hAnsi="Arial Narrow"/>
          <w:bCs/>
          <w:sz w:val="24"/>
          <w:szCs w:val="24"/>
        </w:rPr>
        <w:t xml:space="preserve">. καλεί τα άτομα με αναπηρία, τους εκπαιδευτικούς με αναπηρία το χώρο των εκπαιδευτικών εν γένει, κάθε ευαισθητοποιημένο πολίτη σε συγκέντρωση διαμαρτυρίας έξω από το Υπουργείο Παιδείας με κύριο θέμα το άνοιγμα των σχολείων Ειδικής Εκπαίδευσης την ίδια ώρα και μέρα με όλα τα σχολεία με επαρκή εκπαιδευτικό και βοηθητικό προσωπικό και την απορρόφηση του συνόλου των εκπαιδευτικών με αναπηρία σε όλες τις μορφές της εκπαίδευσης Γενικής και Ειδικής, χωρίς εμπόδια και αποκλεισμούς. </w:t>
      </w:r>
    </w:p>
    <w:p w:rsidR="00FF5F09" w:rsidRPr="00F548F7" w:rsidRDefault="00FF5F09" w:rsidP="00F548F7">
      <w:pPr>
        <w:rPr>
          <w:rFonts w:ascii="Arial Narrow" w:hAnsi="Arial Narrow"/>
          <w:bCs/>
          <w:sz w:val="24"/>
          <w:szCs w:val="24"/>
        </w:rPr>
      </w:pPr>
      <w:r w:rsidRPr="00F548F7">
        <w:rPr>
          <w:rFonts w:ascii="Arial Narrow" w:hAnsi="Arial Narrow"/>
          <w:bCs/>
          <w:sz w:val="24"/>
          <w:szCs w:val="24"/>
        </w:rPr>
        <w:t xml:space="preserve">Η </w:t>
      </w:r>
      <w:r w:rsidR="00F548F7">
        <w:rPr>
          <w:rFonts w:ascii="Arial Narrow" w:hAnsi="Arial Narrow"/>
          <w:bCs/>
          <w:sz w:val="24"/>
          <w:szCs w:val="24"/>
        </w:rPr>
        <w:t>Ε.Σ.Α.μεΑ.</w:t>
      </w:r>
      <w:r w:rsidRPr="00F548F7">
        <w:rPr>
          <w:rFonts w:ascii="Arial Narrow" w:hAnsi="Arial Narrow"/>
          <w:bCs/>
          <w:sz w:val="24"/>
          <w:szCs w:val="24"/>
        </w:rPr>
        <w:t xml:space="preserve">. ζητάει και αναμένει από το σύνολο του πολιτικού  κόσμου της χώρας την έμπρακτη στήριξη των δίκαιων αιτημάτων της. </w:t>
      </w:r>
    </w:p>
    <w:p w:rsidR="00FF5F09" w:rsidRPr="00F548F7" w:rsidRDefault="00FF5F09" w:rsidP="00F548F7">
      <w:pPr>
        <w:rPr>
          <w:rFonts w:ascii="Arial Narrow" w:hAnsi="Arial Narrow"/>
          <w:bCs/>
          <w:sz w:val="24"/>
          <w:szCs w:val="24"/>
        </w:rPr>
      </w:pPr>
      <w:r w:rsidRPr="00F548F7">
        <w:rPr>
          <w:rFonts w:ascii="Arial Narrow" w:hAnsi="Arial Narrow"/>
          <w:bCs/>
          <w:sz w:val="24"/>
          <w:szCs w:val="24"/>
        </w:rPr>
        <w:t xml:space="preserve">Εν αναμονή των ενεργειών σας. </w:t>
      </w:r>
    </w:p>
    <w:p w:rsidR="00FF5F09" w:rsidRPr="00F548F7" w:rsidRDefault="00FF5F09" w:rsidP="00F548F7">
      <w:pPr>
        <w:jc w:val="center"/>
        <w:rPr>
          <w:rFonts w:ascii="Arial Narrow" w:hAnsi="Arial Narrow"/>
          <w:b/>
          <w:bCs/>
          <w:sz w:val="24"/>
          <w:szCs w:val="24"/>
        </w:rPr>
      </w:pPr>
      <w:r w:rsidRPr="00F548F7">
        <w:rPr>
          <w:rFonts w:ascii="Arial Narrow" w:hAnsi="Arial Narrow"/>
          <w:b/>
          <w:bCs/>
          <w:sz w:val="24"/>
          <w:szCs w:val="24"/>
        </w:rPr>
        <w:t>Με εκτίμηση</w:t>
      </w:r>
    </w:p>
    <w:p w:rsidR="00FF5F09" w:rsidRPr="00F548F7" w:rsidRDefault="00FF5F09" w:rsidP="00F548F7">
      <w:pPr>
        <w:jc w:val="center"/>
        <w:rPr>
          <w:rFonts w:ascii="Arial Narrow" w:hAnsi="Arial Narrow"/>
          <w:b/>
          <w:bCs/>
          <w:sz w:val="24"/>
          <w:szCs w:val="24"/>
        </w:rPr>
      </w:pPr>
      <w:r w:rsidRPr="00F548F7">
        <w:rPr>
          <w:rFonts w:ascii="Arial Narrow" w:hAnsi="Arial Narrow"/>
          <w:b/>
          <w:bCs/>
          <w:sz w:val="24"/>
          <w:szCs w:val="24"/>
        </w:rPr>
        <w:t>Ο ΠΡΟΕΔΡΟΣ                                                                                    Ο ΓΕΝ. ΓΡΑΜΜΑΤΕΑΣ</w:t>
      </w:r>
    </w:p>
    <w:p w:rsidR="00FF5F09" w:rsidRPr="00F548F7" w:rsidRDefault="00FF5F09" w:rsidP="00F548F7">
      <w:pPr>
        <w:jc w:val="center"/>
        <w:rPr>
          <w:rFonts w:ascii="Arial Narrow" w:hAnsi="Arial Narrow"/>
          <w:b/>
          <w:bCs/>
          <w:sz w:val="24"/>
          <w:szCs w:val="24"/>
        </w:rPr>
      </w:pPr>
    </w:p>
    <w:p w:rsidR="00FF5F09" w:rsidRPr="00F548F7" w:rsidRDefault="00FF5F09" w:rsidP="00F548F7">
      <w:pPr>
        <w:jc w:val="center"/>
        <w:rPr>
          <w:rFonts w:ascii="Arial Narrow" w:hAnsi="Arial Narrow"/>
          <w:b/>
          <w:bCs/>
          <w:sz w:val="24"/>
          <w:szCs w:val="24"/>
        </w:rPr>
      </w:pPr>
      <w:r w:rsidRPr="00F548F7">
        <w:rPr>
          <w:rFonts w:ascii="Arial Narrow" w:hAnsi="Arial Narrow"/>
          <w:b/>
          <w:bCs/>
          <w:sz w:val="24"/>
          <w:szCs w:val="24"/>
        </w:rPr>
        <w:t>Ι. ΒΑΡΔΑΚΑΣΤΑΝΗΣ                                                                                    ΧΡ. ΝΑΣΤΑΣ</w:t>
      </w:r>
    </w:p>
    <w:bookmarkEnd w:id="0"/>
    <w:p w:rsidR="00FF5F09" w:rsidRPr="00F548F7" w:rsidRDefault="00FF5F09" w:rsidP="00F94317">
      <w:pPr>
        <w:rPr>
          <w:rFonts w:ascii="Arial Narrow" w:hAnsi="Arial Narrow"/>
          <w:b/>
          <w:bCs/>
          <w:sz w:val="24"/>
          <w:szCs w:val="24"/>
        </w:rPr>
      </w:pPr>
    </w:p>
    <w:p w:rsidR="00FF5F09" w:rsidRPr="00F548F7" w:rsidRDefault="00FF5F09" w:rsidP="00F548F7">
      <w:pPr>
        <w:jc w:val="left"/>
        <w:rPr>
          <w:rFonts w:ascii="Arial Narrow" w:hAnsi="Arial Narrow"/>
          <w:b/>
          <w:bCs/>
          <w:sz w:val="24"/>
          <w:szCs w:val="24"/>
        </w:rPr>
      </w:pPr>
      <w:r w:rsidRPr="00F548F7">
        <w:rPr>
          <w:rFonts w:ascii="Arial Narrow" w:hAnsi="Arial Narrow"/>
          <w:b/>
          <w:bCs/>
          <w:sz w:val="24"/>
          <w:szCs w:val="24"/>
        </w:rPr>
        <w:t xml:space="preserve">Πίνακας Αποδεκτών </w:t>
      </w:r>
    </w:p>
    <w:p w:rsidR="00FF5F09" w:rsidRPr="00F548F7" w:rsidRDefault="00FF5F09" w:rsidP="00F548F7">
      <w:pPr>
        <w:spacing w:after="0" w:line="240" w:lineRule="auto"/>
        <w:jc w:val="left"/>
        <w:rPr>
          <w:rFonts w:ascii="Arial Narrow" w:hAnsi="Arial Narrow"/>
          <w:sz w:val="24"/>
          <w:szCs w:val="24"/>
        </w:rPr>
      </w:pPr>
      <w:r w:rsidRPr="00F548F7">
        <w:rPr>
          <w:rFonts w:ascii="Arial Narrow" w:hAnsi="Arial Narrow"/>
          <w:b/>
          <w:sz w:val="24"/>
          <w:szCs w:val="24"/>
        </w:rPr>
        <w:t>-</w:t>
      </w:r>
      <w:r w:rsidRPr="00F548F7">
        <w:rPr>
          <w:rFonts w:ascii="Arial Narrow" w:hAnsi="Arial Narrow"/>
          <w:sz w:val="24"/>
          <w:szCs w:val="24"/>
        </w:rPr>
        <w:t xml:space="preserve"> Γραφείο Πρωθυπουργού, κ. Αντ. Σαμαρά</w:t>
      </w:r>
    </w:p>
    <w:p w:rsidR="00FF5F09" w:rsidRPr="00F548F7" w:rsidRDefault="00FF5F09" w:rsidP="00F548F7">
      <w:pPr>
        <w:spacing w:after="0" w:line="240" w:lineRule="auto"/>
        <w:jc w:val="left"/>
        <w:rPr>
          <w:rFonts w:ascii="Arial Narrow" w:hAnsi="Arial Narrow"/>
          <w:sz w:val="24"/>
          <w:szCs w:val="24"/>
        </w:rPr>
      </w:pPr>
      <w:r w:rsidRPr="00F548F7">
        <w:rPr>
          <w:rFonts w:ascii="Arial Narrow" w:hAnsi="Arial Narrow"/>
          <w:sz w:val="24"/>
          <w:szCs w:val="24"/>
        </w:rPr>
        <w:t>- Γραφείο Αντιπροέδρου της κυβέρνησης, κ. Βενιζέλου</w:t>
      </w:r>
    </w:p>
    <w:p w:rsidR="00FF5F09" w:rsidRPr="00F548F7" w:rsidRDefault="00FF5F09" w:rsidP="00F548F7">
      <w:pPr>
        <w:spacing w:after="0" w:line="240" w:lineRule="auto"/>
        <w:jc w:val="left"/>
        <w:rPr>
          <w:rFonts w:ascii="Arial Narrow" w:hAnsi="Arial Narrow"/>
          <w:sz w:val="24"/>
          <w:szCs w:val="24"/>
        </w:rPr>
      </w:pPr>
      <w:r w:rsidRPr="00F548F7">
        <w:rPr>
          <w:rFonts w:ascii="Arial Narrow" w:hAnsi="Arial Narrow"/>
          <w:sz w:val="24"/>
          <w:szCs w:val="24"/>
        </w:rPr>
        <w:lastRenderedPageBreak/>
        <w:t xml:space="preserve">-κ. Αν. Λοβέρδο, Υπουργό Παιδείας και Θρησκευμάτων </w:t>
      </w:r>
    </w:p>
    <w:p w:rsidR="00FF5F09" w:rsidRPr="00F548F7" w:rsidRDefault="00FF5F09" w:rsidP="00F548F7">
      <w:pPr>
        <w:spacing w:after="0" w:line="240" w:lineRule="auto"/>
        <w:jc w:val="left"/>
        <w:rPr>
          <w:rFonts w:ascii="Arial Narrow" w:hAnsi="Arial Narrow"/>
          <w:sz w:val="24"/>
          <w:szCs w:val="24"/>
        </w:rPr>
      </w:pPr>
      <w:r w:rsidRPr="00F548F7">
        <w:rPr>
          <w:rFonts w:ascii="Arial Narrow" w:hAnsi="Arial Narrow"/>
          <w:sz w:val="24"/>
          <w:szCs w:val="24"/>
        </w:rPr>
        <w:t xml:space="preserve">- κ. Αλ. </w:t>
      </w:r>
      <w:proofErr w:type="spellStart"/>
      <w:r w:rsidRPr="00F548F7">
        <w:rPr>
          <w:rFonts w:ascii="Arial Narrow" w:hAnsi="Arial Narrow"/>
          <w:sz w:val="24"/>
          <w:szCs w:val="24"/>
        </w:rPr>
        <w:t>Δερμεντζόπουλο</w:t>
      </w:r>
      <w:proofErr w:type="spellEnd"/>
      <w:r w:rsidRPr="00F548F7">
        <w:rPr>
          <w:rFonts w:ascii="Arial Narrow" w:hAnsi="Arial Narrow"/>
          <w:sz w:val="24"/>
          <w:szCs w:val="24"/>
        </w:rPr>
        <w:t xml:space="preserve">, Υφυπουργό Παιδείας και Θρησκευμάτων </w:t>
      </w:r>
    </w:p>
    <w:p w:rsidR="00FF5F09" w:rsidRPr="00F548F7" w:rsidRDefault="00FF5F09" w:rsidP="00F548F7">
      <w:pPr>
        <w:pStyle w:val="HTML"/>
        <w:rPr>
          <w:rFonts w:ascii="Arial Narrow" w:hAnsi="Arial Narrow"/>
          <w:i w:val="0"/>
        </w:rPr>
      </w:pPr>
      <w:smartTag w:uri="urn:schemas-microsoft-com:office:smarttags" w:element="PersonName">
        <w:r w:rsidRPr="00F548F7">
          <w:rPr>
            <w:rFonts w:ascii="Arial Narrow" w:hAnsi="Arial Narrow"/>
            <w:i w:val="0"/>
          </w:rPr>
          <w:t>-</w:t>
        </w:r>
      </w:smartTag>
      <w:r w:rsidRPr="00F548F7">
        <w:rPr>
          <w:rFonts w:ascii="Arial Narrow" w:hAnsi="Arial Narrow"/>
          <w:i w:val="0"/>
        </w:rPr>
        <w:t xml:space="preserve"> κ. Κυριαζή Θανάση, Γενικό Γραμματέα Υπουργείου Παιδείας</w:t>
      </w:r>
    </w:p>
    <w:p w:rsidR="00FF5F09" w:rsidRPr="00F548F7" w:rsidRDefault="00FF5F09" w:rsidP="00F548F7">
      <w:pPr>
        <w:pStyle w:val="HTML"/>
        <w:rPr>
          <w:rFonts w:ascii="Arial Narrow" w:hAnsi="Arial Narrow"/>
          <w:i w:val="0"/>
        </w:rPr>
      </w:pPr>
      <w:r w:rsidRPr="00F548F7">
        <w:rPr>
          <w:rFonts w:ascii="Arial Narrow" w:hAnsi="Arial Narrow"/>
          <w:i w:val="0"/>
        </w:rPr>
        <w:t xml:space="preserve">- κ. Κ. </w:t>
      </w:r>
      <w:proofErr w:type="spellStart"/>
      <w:r w:rsidRPr="00F548F7">
        <w:rPr>
          <w:rFonts w:ascii="Arial Narrow" w:hAnsi="Arial Narrow"/>
          <w:i w:val="0"/>
        </w:rPr>
        <w:t>Λολίτσα</w:t>
      </w:r>
      <w:proofErr w:type="spellEnd"/>
      <w:r w:rsidRPr="00F548F7">
        <w:rPr>
          <w:rFonts w:ascii="Arial Narrow" w:hAnsi="Arial Narrow"/>
          <w:i w:val="0"/>
        </w:rPr>
        <w:t xml:space="preserve">, Προϊστάμενο Διεύθυνσης Ειδικής Αγωγής </w:t>
      </w:r>
    </w:p>
    <w:p w:rsidR="00FF5F09" w:rsidRPr="00F548F7" w:rsidRDefault="00FF5F09" w:rsidP="00F548F7">
      <w:pPr>
        <w:pStyle w:val="HTML"/>
        <w:rPr>
          <w:rFonts w:ascii="Arial Narrow" w:hAnsi="Arial Narrow"/>
          <w:i w:val="0"/>
        </w:rPr>
      </w:pPr>
      <w:r w:rsidRPr="00F548F7">
        <w:rPr>
          <w:rFonts w:ascii="Arial Narrow" w:hAnsi="Arial Narrow"/>
          <w:i w:val="0"/>
        </w:rPr>
        <w:t>- ΟΛΜΕ</w:t>
      </w:r>
    </w:p>
    <w:p w:rsidR="00FF5F09" w:rsidRPr="00F548F7" w:rsidRDefault="00FF5F09" w:rsidP="00F548F7">
      <w:pPr>
        <w:pStyle w:val="HTML"/>
        <w:rPr>
          <w:rFonts w:ascii="Arial Narrow" w:hAnsi="Arial Narrow"/>
          <w:i w:val="0"/>
        </w:rPr>
      </w:pPr>
      <w:r w:rsidRPr="00F548F7">
        <w:rPr>
          <w:rFonts w:ascii="Arial Narrow" w:hAnsi="Arial Narrow"/>
          <w:i w:val="0"/>
        </w:rPr>
        <w:t xml:space="preserve">- ΔΟΕ </w:t>
      </w:r>
    </w:p>
    <w:p w:rsidR="00FF5F09" w:rsidRPr="00F548F7" w:rsidRDefault="00FF5F09" w:rsidP="00F548F7">
      <w:pPr>
        <w:pStyle w:val="HTML"/>
        <w:rPr>
          <w:rFonts w:ascii="Arial Narrow" w:hAnsi="Arial Narrow"/>
          <w:i w:val="0"/>
        </w:rPr>
      </w:pPr>
      <w:r w:rsidRPr="00F548F7">
        <w:rPr>
          <w:rFonts w:ascii="Arial Narrow" w:hAnsi="Arial Narrow"/>
          <w:i w:val="0"/>
        </w:rPr>
        <w:t>- Π.Ε.Σ.Ε.Α</w:t>
      </w:r>
    </w:p>
    <w:p w:rsidR="00FF5F09" w:rsidRPr="00F548F7" w:rsidRDefault="00FF5F09" w:rsidP="00F548F7">
      <w:pPr>
        <w:pStyle w:val="HTML"/>
        <w:rPr>
          <w:rFonts w:ascii="Arial Narrow" w:hAnsi="Arial Narrow"/>
          <w:i w:val="0"/>
        </w:rPr>
      </w:pPr>
      <w:r w:rsidRPr="00F548F7">
        <w:rPr>
          <w:rFonts w:ascii="Arial Narrow" w:hAnsi="Arial Narrow"/>
          <w:i w:val="0"/>
        </w:rPr>
        <w:t xml:space="preserve">- ΠΟΣΕΕΠΕΑ </w:t>
      </w:r>
    </w:p>
    <w:p w:rsidR="00FF5F09" w:rsidRPr="00F548F7" w:rsidRDefault="00FF5F09" w:rsidP="00F548F7">
      <w:pPr>
        <w:pStyle w:val="HTML"/>
        <w:rPr>
          <w:rFonts w:ascii="Arial Narrow" w:hAnsi="Arial Narrow"/>
          <w:i w:val="0"/>
        </w:rPr>
      </w:pPr>
      <w:r w:rsidRPr="00F548F7">
        <w:rPr>
          <w:rFonts w:ascii="Arial Narrow" w:hAnsi="Arial Narrow"/>
          <w:i w:val="0"/>
        </w:rPr>
        <w:t xml:space="preserve">- ΣΑΤΕΑ </w:t>
      </w:r>
    </w:p>
    <w:p w:rsidR="00FF5F09" w:rsidRPr="00F548F7" w:rsidRDefault="00FF5F09" w:rsidP="00F548F7">
      <w:pPr>
        <w:pStyle w:val="HTML"/>
        <w:rPr>
          <w:rFonts w:ascii="Arial Narrow" w:hAnsi="Arial Narrow"/>
          <w:i w:val="0"/>
        </w:rPr>
      </w:pPr>
      <w:smartTag w:uri="urn:schemas-microsoft-com:office:smarttags" w:element="PersonName">
        <w:r w:rsidRPr="00F548F7">
          <w:rPr>
            <w:rFonts w:ascii="Arial Narrow" w:hAnsi="Arial Narrow"/>
            <w:i w:val="0"/>
          </w:rPr>
          <w:t>-</w:t>
        </w:r>
      </w:smartTag>
      <w:r w:rsidRPr="00F548F7">
        <w:rPr>
          <w:rFonts w:ascii="Arial Narrow" w:hAnsi="Arial Narrow"/>
          <w:i w:val="0"/>
        </w:rPr>
        <w:t xml:space="preserve">Σύλλογος αδιόριστων εκπαιδευτικών με σοβαρή και μόνιμη αναπηρία </w:t>
      </w:r>
    </w:p>
    <w:p w:rsidR="00FF5F09" w:rsidRPr="00F548F7" w:rsidRDefault="00FF5F09" w:rsidP="00F548F7">
      <w:pPr>
        <w:pStyle w:val="HTML"/>
        <w:rPr>
          <w:rFonts w:ascii="Arial Narrow" w:hAnsi="Arial Narrow"/>
          <w:bCs/>
          <w:i w:val="0"/>
        </w:rPr>
      </w:pPr>
      <w:r w:rsidRPr="00F548F7">
        <w:rPr>
          <w:rFonts w:ascii="Arial Narrow" w:hAnsi="Arial Narrow"/>
          <w:i w:val="0"/>
        </w:rPr>
        <w:t xml:space="preserve">- Φορείς - Μέλη </w:t>
      </w:r>
      <w:r w:rsidR="00F548F7">
        <w:rPr>
          <w:rFonts w:ascii="Arial Narrow" w:hAnsi="Arial Narrow"/>
          <w:i w:val="0"/>
        </w:rPr>
        <w:t>Ε.Σ.Α.μεΑ.</w:t>
      </w:r>
    </w:p>
    <w:p w:rsidR="00FF5F09" w:rsidRPr="00F548F7" w:rsidRDefault="00FF5F09" w:rsidP="00F548F7">
      <w:pPr>
        <w:jc w:val="left"/>
        <w:rPr>
          <w:rFonts w:ascii="Arial Narrow" w:hAnsi="Arial Narrow"/>
          <w:bCs/>
          <w:sz w:val="24"/>
          <w:szCs w:val="24"/>
        </w:rPr>
      </w:pPr>
    </w:p>
    <w:p w:rsidR="00FF5F09" w:rsidRPr="00F548F7" w:rsidRDefault="00FF5F09" w:rsidP="00F94317">
      <w:pPr>
        <w:rPr>
          <w:rFonts w:ascii="Arial Narrow" w:hAnsi="Arial Narrow"/>
          <w:bCs/>
          <w:sz w:val="24"/>
          <w:szCs w:val="24"/>
        </w:rPr>
      </w:pPr>
    </w:p>
    <w:p w:rsidR="00FF5F09" w:rsidRPr="00F548F7" w:rsidRDefault="00FF5F09" w:rsidP="00F94317">
      <w:pPr>
        <w:rPr>
          <w:rFonts w:ascii="Arial Narrow" w:hAnsi="Arial Narrow"/>
          <w:bCs/>
          <w:sz w:val="24"/>
          <w:szCs w:val="24"/>
        </w:rPr>
      </w:pPr>
    </w:p>
    <w:p w:rsidR="00FF5F09" w:rsidRPr="00F548F7" w:rsidRDefault="00FF5F09" w:rsidP="00F94317">
      <w:pPr>
        <w:rPr>
          <w:rFonts w:ascii="Arial Narrow" w:hAnsi="Arial Narrow"/>
          <w:b/>
          <w:bCs/>
          <w:i/>
          <w:sz w:val="24"/>
          <w:szCs w:val="24"/>
        </w:rPr>
      </w:pPr>
    </w:p>
    <w:sectPr w:rsidR="00FF5F09" w:rsidRPr="00F548F7" w:rsidSect="00E70687">
      <w:headerReference w:type="default" r:id="rId7"/>
      <w:footerReference w:type="default" r:id="rId8"/>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433C" w:rsidRDefault="0058433C" w:rsidP="00A5663B">
      <w:pPr>
        <w:spacing w:after="0" w:line="240" w:lineRule="auto"/>
      </w:pPr>
      <w:r>
        <w:separator/>
      </w:r>
    </w:p>
  </w:endnote>
  <w:endnote w:type="continuationSeparator" w:id="0">
    <w:p w:rsidR="0058433C" w:rsidRDefault="0058433C"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F09" w:rsidRDefault="009D5F7A" w:rsidP="00811A9B">
    <w:pPr>
      <w:pStyle w:val="a5"/>
      <w:tabs>
        <w:tab w:val="clear" w:pos="8306"/>
        <w:tab w:val="right" w:pos="10065"/>
      </w:tabs>
      <w:ind w:left="-1800" w:right="-1759"/>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4" o:spid="_x0000_i1026" type="#_x0000_t75" alt="Στοιχεία διεύθυνσης σε Ελληνικά και Αγγλικά:Ελ .Βενιζέλου 236, Ηλιούπολη, 16341Τηλ. 210.9949837 Φαξ 210.5238967e-mail: esaea@otenet.grwww.esaea.gr236 El. Venizelou St., 16341 Ilioupoli, GreeceTel. +30.210.9949837Fax +30.210.5238967e-mail: esaea@otenet.grwww.esaea.gr" style="width:595.5pt;height:58.5pt;visibility:visible">
          <v:imagedata r:id="rId1" o:titl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433C" w:rsidRDefault="0058433C" w:rsidP="00A5663B">
      <w:pPr>
        <w:spacing w:after="0" w:line="240" w:lineRule="auto"/>
      </w:pPr>
      <w:r>
        <w:separator/>
      </w:r>
    </w:p>
  </w:footnote>
  <w:footnote w:type="continuationSeparator" w:id="0">
    <w:p w:rsidR="0058433C" w:rsidRDefault="0058433C"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F09" w:rsidRPr="00A5663B" w:rsidRDefault="009D5F7A" w:rsidP="00A5663B">
    <w:pPr>
      <w:pStyle w:val="a4"/>
      <w:ind w:left="-1800"/>
      <w:rPr>
        <w:lang w:val="en-US"/>
      </w:rPr>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3" o:spid="_x0000_i1025" type="#_x0000_t75" alt="Λογότυπο της ΕΣΑμεΑ (τέσσερα χέρια ενωμένα σε κύκλο πρεριστοιχισμένα από δυο κλαδιά δάφνης).ΕΘΝΙΚΗ ΣΥΝΟΜΟΣΠΟΝΔΙΑ ΑΤΟΜΩΝ ΜΕ ΑΝΑΠΗΡΙΑ“Ε.Σ.Α.με.Α.”ΜΕΛΟΣ ΤΟΥ ΕΥΡΩΠΑΪΚΟΥ ΦΟΡΟΥΜ ΑΤΟΜΩΝ ΜΕ ΑΝΑΠΗΡΙΑ   NATIONAL CONFEDERATION OF DISABLED PEOPLE“N.C.D.P.”MEMBER OF THE EUROPEAN DISABILITY FORUM" style="width:595.5pt;height:113.25pt;visibility:visible">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3123DD"/>
    <w:multiLevelType w:val="hybridMultilevel"/>
    <w:tmpl w:val="02F0ED2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27A52112"/>
    <w:multiLevelType w:val="hybridMultilevel"/>
    <w:tmpl w:val="82F2E2B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46514271"/>
    <w:multiLevelType w:val="hybridMultilevel"/>
    <w:tmpl w:val="A83818B6"/>
    <w:lvl w:ilvl="0" w:tplc="0408000F">
      <w:start w:val="1"/>
      <w:numFmt w:val="decimal"/>
      <w:lvlText w:val="%1."/>
      <w:lvlJc w:val="left"/>
      <w:pPr>
        <w:tabs>
          <w:tab w:val="num" w:pos="720"/>
        </w:tabs>
        <w:ind w:left="720" w:hanging="360"/>
      </w:pPr>
      <w:rPr>
        <w:rFonts w:cs="Times New Roman"/>
      </w:rPr>
    </w:lvl>
    <w:lvl w:ilvl="1" w:tplc="0408000B">
      <w:start w:val="1"/>
      <w:numFmt w:val="bullet"/>
      <w:lvlText w:val=""/>
      <w:lvlJc w:val="left"/>
      <w:pPr>
        <w:tabs>
          <w:tab w:val="num" w:pos="1440"/>
        </w:tabs>
        <w:ind w:left="1440" w:hanging="360"/>
      </w:pPr>
      <w:rPr>
        <w:rFonts w:ascii="Wingdings" w:hAnsi="Wingdings" w:hint="default"/>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
    <w:nsid w:val="4BA52CED"/>
    <w:multiLevelType w:val="hybridMultilevel"/>
    <w:tmpl w:val="8458C08C"/>
    <w:lvl w:ilvl="0" w:tplc="17AA2172">
      <w:start w:val="1"/>
      <w:numFmt w:val="bullet"/>
      <w:lvlText w:val=""/>
      <w:lvlJc w:val="left"/>
      <w:pPr>
        <w:tabs>
          <w:tab w:val="num" w:pos="48"/>
        </w:tabs>
        <w:ind w:left="48"/>
      </w:pPr>
      <w:rPr>
        <w:rFonts w:ascii="Wingdings" w:hAnsi="Wingdings" w:hint="default"/>
      </w:rPr>
    </w:lvl>
    <w:lvl w:ilvl="1" w:tplc="04080003" w:tentative="1">
      <w:start w:val="1"/>
      <w:numFmt w:val="bullet"/>
      <w:lvlText w:val="o"/>
      <w:lvlJc w:val="left"/>
      <w:pPr>
        <w:tabs>
          <w:tab w:val="num" w:pos="1488"/>
        </w:tabs>
        <w:ind w:left="1488" w:hanging="360"/>
      </w:pPr>
      <w:rPr>
        <w:rFonts w:ascii="Courier New" w:hAnsi="Courier New" w:hint="default"/>
      </w:rPr>
    </w:lvl>
    <w:lvl w:ilvl="2" w:tplc="04080005" w:tentative="1">
      <w:start w:val="1"/>
      <w:numFmt w:val="bullet"/>
      <w:lvlText w:val=""/>
      <w:lvlJc w:val="left"/>
      <w:pPr>
        <w:tabs>
          <w:tab w:val="num" w:pos="2208"/>
        </w:tabs>
        <w:ind w:left="2208" w:hanging="360"/>
      </w:pPr>
      <w:rPr>
        <w:rFonts w:ascii="Wingdings" w:hAnsi="Wingdings" w:hint="default"/>
      </w:rPr>
    </w:lvl>
    <w:lvl w:ilvl="3" w:tplc="04080001" w:tentative="1">
      <w:start w:val="1"/>
      <w:numFmt w:val="bullet"/>
      <w:lvlText w:val=""/>
      <w:lvlJc w:val="left"/>
      <w:pPr>
        <w:tabs>
          <w:tab w:val="num" w:pos="2928"/>
        </w:tabs>
        <w:ind w:left="2928" w:hanging="360"/>
      </w:pPr>
      <w:rPr>
        <w:rFonts w:ascii="Symbol" w:hAnsi="Symbol" w:hint="default"/>
      </w:rPr>
    </w:lvl>
    <w:lvl w:ilvl="4" w:tplc="04080003" w:tentative="1">
      <w:start w:val="1"/>
      <w:numFmt w:val="bullet"/>
      <w:lvlText w:val="o"/>
      <w:lvlJc w:val="left"/>
      <w:pPr>
        <w:tabs>
          <w:tab w:val="num" w:pos="3648"/>
        </w:tabs>
        <w:ind w:left="3648" w:hanging="360"/>
      </w:pPr>
      <w:rPr>
        <w:rFonts w:ascii="Courier New" w:hAnsi="Courier New" w:hint="default"/>
      </w:rPr>
    </w:lvl>
    <w:lvl w:ilvl="5" w:tplc="04080005" w:tentative="1">
      <w:start w:val="1"/>
      <w:numFmt w:val="bullet"/>
      <w:lvlText w:val=""/>
      <w:lvlJc w:val="left"/>
      <w:pPr>
        <w:tabs>
          <w:tab w:val="num" w:pos="4368"/>
        </w:tabs>
        <w:ind w:left="4368" w:hanging="360"/>
      </w:pPr>
      <w:rPr>
        <w:rFonts w:ascii="Wingdings" w:hAnsi="Wingdings" w:hint="default"/>
      </w:rPr>
    </w:lvl>
    <w:lvl w:ilvl="6" w:tplc="04080001" w:tentative="1">
      <w:start w:val="1"/>
      <w:numFmt w:val="bullet"/>
      <w:lvlText w:val=""/>
      <w:lvlJc w:val="left"/>
      <w:pPr>
        <w:tabs>
          <w:tab w:val="num" w:pos="5088"/>
        </w:tabs>
        <w:ind w:left="5088" w:hanging="360"/>
      </w:pPr>
      <w:rPr>
        <w:rFonts w:ascii="Symbol" w:hAnsi="Symbol" w:hint="default"/>
      </w:rPr>
    </w:lvl>
    <w:lvl w:ilvl="7" w:tplc="04080003" w:tentative="1">
      <w:start w:val="1"/>
      <w:numFmt w:val="bullet"/>
      <w:lvlText w:val="o"/>
      <w:lvlJc w:val="left"/>
      <w:pPr>
        <w:tabs>
          <w:tab w:val="num" w:pos="5808"/>
        </w:tabs>
        <w:ind w:left="5808" w:hanging="360"/>
      </w:pPr>
      <w:rPr>
        <w:rFonts w:ascii="Courier New" w:hAnsi="Courier New" w:hint="default"/>
      </w:rPr>
    </w:lvl>
    <w:lvl w:ilvl="8" w:tplc="04080005" w:tentative="1">
      <w:start w:val="1"/>
      <w:numFmt w:val="bullet"/>
      <w:lvlText w:val=""/>
      <w:lvlJc w:val="left"/>
      <w:pPr>
        <w:tabs>
          <w:tab w:val="num" w:pos="6528"/>
        </w:tabs>
        <w:ind w:left="6528" w:hanging="360"/>
      </w:pPr>
      <w:rPr>
        <w:rFonts w:ascii="Wingdings" w:hAnsi="Wingdings" w:hint="default"/>
      </w:rPr>
    </w:lvl>
  </w:abstractNum>
  <w:abstractNum w:abstractNumId="4">
    <w:nsid w:val="4FDB47B4"/>
    <w:multiLevelType w:val="hybridMultilevel"/>
    <w:tmpl w:val="2A1A9D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55DE5CE7"/>
    <w:multiLevelType w:val="hybridMultilevel"/>
    <w:tmpl w:val="AD82D23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714F406F"/>
    <w:multiLevelType w:val="hybridMultilevel"/>
    <w:tmpl w:val="A118B7C2"/>
    <w:lvl w:ilvl="0" w:tplc="F0FA3C6E">
      <w:numFmt w:val="bullet"/>
      <w:lvlText w:val="-"/>
      <w:lvlJc w:val="left"/>
      <w:pPr>
        <w:ind w:left="720" w:hanging="720"/>
      </w:pPr>
      <w:rPr>
        <w:rFonts w:ascii="Cambria" w:eastAsia="Times New Roman" w:hAnsi="Cambria"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7A067B3D"/>
    <w:multiLevelType w:val="hybridMultilevel"/>
    <w:tmpl w:val="65D2B09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7CBC099D"/>
    <w:multiLevelType w:val="hybridMultilevel"/>
    <w:tmpl w:val="DE64362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7EA60702"/>
    <w:multiLevelType w:val="multilevel"/>
    <w:tmpl w:val="04C2F23C"/>
    <w:lvl w:ilvl="0">
      <w:start w:val="1"/>
      <w:numFmt w:val="decimal"/>
      <w:pStyle w:val="1"/>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7"/>
  </w:num>
  <w:num w:numId="11">
    <w:abstractNumId w:val="6"/>
  </w:num>
  <w:num w:numId="12">
    <w:abstractNumId w:val="2"/>
  </w:num>
  <w:num w:numId="13">
    <w:abstractNumId w:val="4"/>
  </w:num>
  <w:num w:numId="14">
    <w:abstractNumId w:val="8"/>
  </w:num>
  <w:num w:numId="15">
    <w:abstractNumId w:val="9"/>
  </w:num>
  <w:num w:numId="16">
    <w:abstractNumId w:val="0"/>
  </w:num>
  <w:num w:numId="17">
    <w:abstractNumId w:val="5"/>
  </w:num>
  <w:num w:numId="18">
    <w:abstractNumId w:val="1"/>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5663B"/>
    <w:rsid w:val="000301E7"/>
    <w:rsid w:val="00033C22"/>
    <w:rsid w:val="000471D4"/>
    <w:rsid w:val="00096D34"/>
    <w:rsid w:val="000C602B"/>
    <w:rsid w:val="000D5695"/>
    <w:rsid w:val="00160D2A"/>
    <w:rsid w:val="001B3428"/>
    <w:rsid w:val="001C1BE4"/>
    <w:rsid w:val="001F3D82"/>
    <w:rsid w:val="00234A29"/>
    <w:rsid w:val="00245387"/>
    <w:rsid w:val="00290226"/>
    <w:rsid w:val="00293555"/>
    <w:rsid w:val="002B227B"/>
    <w:rsid w:val="002B5EFE"/>
    <w:rsid w:val="002C4C33"/>
    <w:rsid w:val="002D1046"/>
    <w:rsid w:val="002E0B03"/>
    <w:rsid w:val="002F1406"/>
    <w:rsid w:val="003152BF"/>
    <w:rsid w:val="0032151C"/>
    <w:rsid w:val="00333D93"/>
    <w:rsid w:val="0036728B"/>
    <w:rsid w:val="003C0389"/>
    <w:rsid w:val="003C5B71"/>
    <w:rsid w:val="004111FC"/>
    <w:rsid w:val="00432B80"/>
    <w:rsid w:val="004A10DE"/>
    <w:rsid w:val="004A4F4B"/>
    <w:rsid w:val="004A74E9"/>
    <w:rsid w:val="004C79EC"/>
    <w:rsid w:val="005172DF"/>
    <w:rsid w:val="00551DC7"/>
    <w:rsid w:val="005676FF"/>
    <w:rsid w:val="0058433C"/>
    <w:rsid w:val="005D3ADB"/>
    <w:rsid w:val="0060790B"/>
    <w:rsid w:val="00610AC6"/>
    <w:rsid w:val="00620668"/>
    <w:rsid w:val="0062579F"/>
    <w:rsid w:val="00651CD5"/>
    <w:rsid w:val="006E14C4"/>
    <w:rsid w:val="00764D56"/>
    <w:rsid w:val="0077016C"/>
    <w:rsid w:val="00771FE1"/>
    <w:rsid w:val="00790289"/>
    <w:rsid w:val="007A7682"/>
    <w:rsid w:val="007C0FC8"/>
    <w:rsid w:val="007D6B55"/>
    <w:rsid w:val="007E3480"/>
    <w:rsid w:val="00805814"/>
    <w:rsid w:val="00811A9B"/>
    <w:rsid w:val="00831C7B"/>
    <w:rsid w:val="00852C50"/>
    <w:rsid w:val="008C33FD"/>
    <w:rsid w:val="008F4A49"/>
    <w:rsid w:val="00900C44"/>
    <w:rsid w:val="00920534"/>
    <w:rsid w:val="009213B1"/>
    <w:rsid w:val="0097699F"/>
    <w:rsid w:val="009B3183"/>
    <w:rsid w:val="009D5F7A"/>
    <w:rsid w:val="009E2ECB"/>
    <w:rsid w:val="00A04D82"/>
    <w:rsid w:val="00A11B42"/>
    <w:rsid w:val="00A23970"/>
    <w:rsid w:val="00A5663B"/>
    <w:rsid w:val="00A73243"/>
    <w:rsid w:val="00A77267"/>
    <w:rsid w:val="00A85061"/>
    <w:rsid w:val="00AB1F0C"/>
    <w:rsid w:val="00AC2FDF"/>
    <w:rsid w:val="00AC4B0A"/>
    <w:rsid w:val="00AE0BE8"/>
    <w:rsid w:val="00B0039E"/>
    <w:rsid w:val="00B01AB1"/>
    <w:rsid w:val="00B07040"/>
    <w:rsid w:val="00B24DB5"/>
    <w:rsid w:val="00B644C8"/>
    <w:rsid w:val="00B84C76"/>
    <w:rsid w:val="00B96515"/>
    <w:rsid w:val="00BA2ECC"/>
    <w:rsid w:val="00BB229A"/>
    <w:rsid w:val="00C23E35"/>
    <w:rsid w:val="00C92C60"/>
    <w:rsid w:val="00C9570D"/>
    <w:rsid w:val="00CC6016"/>
    <w:rsid w:val="00CC6CAB"/>
    <w:rsid w:val="00D008D2"/>
    <w:rsid w:val="00D10B6D"/>
    <w:rsid w:val="00D77AB7"/>
    <w:rsid w:val="00DE6EE0"/>
    <w:rsid w:val="00DF31F7"/>
    <w:rsid w:val="00E015A9"/>
    <w:rsid w:val="00E06B18"/>
    <w:rsid w:val="00E22DE5"/>
    <w:rsid w:val="00E427FF"/>
    <w:rsid w:val="00E5575A"/>
    <w:rsid w:val="00E70687"/>
    <w:rsid w:val="00EE6171"/>
    <w:rsid w:val="00F350B6"/>
    <w:rsid w:val="00F548F7"/>
    <w:rsid w:val="00F55C01"/>
    <w:rsid w:val="00F86E38"/>
    <w:rsid w:val="00F94317"/>
    <w:rsid w:val="00FF5F0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5:docId w15:val="{B21B5136-13B6-4B37-AF64-8D665B30C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lang w:eastAsia="en-US"/>
    </w:rPr>
  </w:style>
  <w:style w:type="paragraph" w:styleId="1">
    <w:name w:val="heading 1"/>
    <w:basedOn w:val="a"/>
    <w:next w:val="a"/>
    <w:link w:val="1Char"/>
    <w:uiPriority w:val="99"/>
    <w:qFormat/>
    <w:rsid w:val="001B3428"/>
    <w:pPr>
      <w:keepNext/>
      <w:numPr>
        <w:numId w:val="9"/>
      </w:numPr>
      <w:spacing w:before="240" w:after="480"/>
      <w:jc w:val="left"/>
      <w:outlineLvl w:val="0"/>
    </w:pPr>
    <w:rPr>
      <w:rFonts w:cs="Arial"/>
      <w:bCs/>
      <w:smallCaps/>
      <w:color w:val="548DD4"/>
      <w:kern w:val="32"/>
      <w:sz w:val="36"/>
      <w:szCs w:val="32"/>
    </w:rPr>
  </w:style>
  <w:style w:type="paragraph" w:styleId="2">
    <w:name w:val="heading 2"/>
    <w:basedOn w:val="a"/>
    <w:next w:val="a"/>
    <w:link w:val="2Char"/>
    <w:uiPriority w:val="99"/>
    <w:qFormat/>
    <w:rsid w:val="001B3428"/>
    <w:pPr>
      <w:keepNext/>
      <w:numPr>
        <w:ilvl w:val="1"/>
        <w:numId w:val="9"/>
      </w:numPr>
      <w:spacing w:before="360"/>
      <w:jc w:val="left"/>
      <w:outlineLvl w:val="1"/>
    </w:pPr>
    <w:rPr>
      <w:rFonts w:cs="Arial"/>
      <w:bCs/>
      <w:iCs/>
      <w:color w:val="548DD4"/>
      <w:sz w:val="28"/>
      <w:szCs w:val="28"/>
    </w:rPr>
  </w:style>
  <w:style w:type="paragraph" w:styleId="3">
    <w:name w:val="heading 3"/>
    <w:basedOn w:val="a"/>
    <w:next w:val="a"/>
    <w:link w:val="3Char"/>
    <w:uiPriority w:val="99"/>
    <w:qFormat/>
    <w:rsid w:val="001B3428"/>
    <w:pPr>
      <w:keepNext/>
      <w:numPr>
        <w:ilvl w:val="2"/>
        <w:numId w:val="9"/>
      </w:numPr>
      <w:spacing w:before="240"/>
      <w:jc w:val="left"/>
      <w:outlineLvl w:val="2"/>
    </w:pPr>
    <w:rPr>
      <w:rFonts w:cs="Arial"/>
      <w:bCs/>
      <w:i/>
      <w:color w:val="548DD4"/>
      <w:sz w:val="28"/>
      <w:szCs w:val="26"/>
    </w:rPr>
  </w:style>
  <w:style w:type="paragraph" w:styleId="4">
    <w:name w:val="heading 4"/>
    <w:basedOn w:val="a"/>
    <w:next w:val="a"/>
    <w:link w:val="4Char"/>
    <w:uiPriority w:val="99"/>
    <w:qFormat/>
    <w:rsid w:val="001B3428"/>
    <w:pPr>
      <w:keepNext/>
      <w:numPr>
        <w:ilvl w:val="3"/>
        <w:numId w:val="9"/>
      </w:numPr>
      <w:spacing w:before="240" w:after="60"/>
      <w:outlineLvl w:val="3"/>
    </w:pPr>
    <w:rPr>
      <w:b/>
      <w:bCs/>
      <w:i/>
      <w:szCs w:val="28"/>
    </w:rPr>
  </w:style>
  <w:style w:type="paragraph" w:styleId="5">
    <w:name w:val="heading 5"/>
    <w:basedOn w:val="a"/>
    <w:next w:val="a"/>
    <w:link w:val="5Char"/>
    <w:uiPriority w:val="99"/>
    <w:qFormat/>
    <w:rsid w:val="001B3428"/>
    <w:pPr>
      <w:numPr>
        <w:ilvl w:val="4"/>
        <w:numId w:val="9"/>
      </w:numPr>
      <w:spacing w:before="240" w:after="60"/>
      <w:outlineLvl w:val="4"/>
    </w:pPr>
    <w:rPr>
      <w:rFonts w:ascii="Calibri" w:hAnsi="Calibri"/>
      <w:b/>
      <w:bCs/>
      <w:i/>
      <w:iCs/>
      <w:sz w:val="26"/>
      <w:szCs w:val="26"/>
    </w:rPr>
  </w:style>
  <w:style w:type="paragraph" w:styleId="6">
    <w:name w:val="heading 6"/>
    <w:basedOn w:val="a"/>
    <w:next w:val="a"/>
    <w:link w:val="6Char"/>
    <w:uiPriority w:val="99"/>
    <w:qFormat/>
    <w:rsid w:val="001B3428"/>
    <w:pPr>
      <w:numPr>
        <w:ilvl w:val="5"/>
        <w:numId w:val="9"/>
      </w:numPr>
      <w:spacing w:before="240" w:after="60"/>
      <w:outlineLvl w:val="5"/>
    </w:pPr>
    <w:rPr>
      <w:rFonts w:ascii="Calibri" w:hAnsi="Calibri"/>
      <w:b/>
      <w:bCs/>
    </w:rPr>
  </w:style>
  <w:style w:type="paragraph" w:styleId="7">
    <w:name w:val="heading 7"/>
    <w:basedOn w:val="a"/>
    <w:next w:val="a"/>
    <w:link w:val="7Char"/>
    <w:uiPriority w:val="99"/>
    <w:qFormat/>
    <w:rsid w:val="001B3428"/>
    <w:pPr>
      <w:numPr>
        <w:ilvl w:val="6"/>
        <w:numId w:val="9"/>
      </w:numPr>
      <w:spacing w:before="240" w:after="60"/>
      <w:outlineLvl w:val="6"/>
    </w:pPr>
    <w:rPr>
      <w:rFonts w:ascii="Calibri" w:hAnsi="Calibri"/>
      <w:sz w:val="24"/>
      <w:szCs w:val="24"/>
    </w:rPr>
  </w:style>
  <w:style w:type="paragraph" w:styleId="8">
    <w:name w:val="heading 8"/>
    <w:basedOn w:val="a"/>
    <w:next w:val="a"/>
    <w:link w:val="8Char"/>
    <w:uiPriority w:val="99"/>
    <w:qFormat/>
    <w:rsid w:val="001B3428"/>
    <w:pPr>
      <w:numPr>
        <w:ilvl w:val="7"/>
        <w:numId w:val="9"/>
      </w:numPr>
      <w:spacing w:before="240" w:after="60"/>
      <w:outlineLvl w:val="7"/>
    </w:pPr>
    <w:rPr>
      <w:rFonts w:ascii="Calibri" w:hAnsi="Calibri"/>
      <w:i/>
      <w:iCs/>
      <w:sz w:val="24"/>
      <w:szCs w:val="24"/>
    </w:rPr>
  </w:style>
  <w:style w:type="paragraph" w:styleId="9">
    <w:name w:val="heading 9"/>
    <w:basedOn w:val="a"/>
    <w:next w:val="a"/>
    <w:link w:val="9Char"/>
    <w:uiPriority w:val="99"/>
    <w:qFormat/>
    <w:rsid w:val="001B3428"/>
    <w:pPr>
      <w:spacing w:before="240" w:after="60"/>
      <w:ind w:left="1584" w:hanging="1584"/>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99"/>
    <w:locked/>
    <w:rsid w:val="001B3428"/>
    <w:rPr>
      <w:rFonts w:ascii="Cambria" w:hAnsi="Cambria" w:cs="Arial"/>
      <w:bCs/>
      <w:smallCaps/>
      <w:color w:val="548DD4"/>
      <w:kern w:val="32"/>
      <w:sz w:val="32"/>
      <w:szCs w:val="32"/>
    </w:rPr>
  </w:style>
  <w:style w:type="character" w:customStyle="1" w:styleId="2Char">
    <w:name w:val="Επικεφαλίδα 2 Char"/>
    <w:link w:val="2"/>
    <w:uiPriority w:val="99"/>
    <w:locked/>
    <w:rsid w:val="001B3428"/>
    <w:rPr>
      <w:rFonts w:ascii="Cambria" w:hAnsi="Cambria" w:cs="Arial"/>
      <w:bCs/>
      <w:iCs/>
      <w:color w:val="548DD4"/>
      <w:sz w:val="28"/>
      <w:szCs w:val="28"/>
    </w:rPr>
  </w:style>
  <w:style w:type="character" w:customStyle="1" w:styleId="3Char">
    <w:name w:val="Επικεφαλίδα 3 Char"/>
    <w:link w:val="3"/>
    <w:uiPriority w:val="99"/>
    <w:locked/>
    <w:rsid w:val="001B3428"/>
    <w:rPr>
      <w:rFonts w:ascii="Cambria" w:hAnsi="Cambria" w:cs="Arial"/>
      <w:bCs/>
      <w:i/>
      <w:color w:val="548DD4"/>
      <w:sz w:val="26"/>
      <w:szCs w:val="26"/>
    </w:rPr>
  </w:style>
  <w:style w:type="character" w:customStyle="1" w:styleId="4Char">
    <w:name w:val="Επικεφαλίδα 4 Char"/>
    <w:link w:val="4"/>
    <w:uiPriority w:val="99"/>
    <w:locked/>
    <w:rsid w:val="001B3428"/>
    <w:rPr>
      <w:rFonts w:ascii="Cambria" w:hAnsi="Cambria" w:cs="Times New Roman"/>
      <w:b/>
      <w:bCs/>
      <w:i/>
      <w:color w:val="000000"/>
      <w:sz w:val="28"/>
      <w:szCs w:val="28"/>
    </w:rPr>
  </w:style>
  <w:style w:type="character" w:customStyle="1" w:styleId="5Char">
    <w:name w:val="Επικεφαλίδα 5 Char"/>
    <w:link w:val="5"/>
    <w:uiPriority w:val="99"/>
    <w:semiHidden/>
    <w:locked/>
    <w:rsid w:val="001B3428"/>
    <w:rPr>
      <w:rFonts w:ascii="Calibri" w:hAnsi="Calibri" w:cs="Times New Roman"/>
      <w:b/>
      <w:bCs/>
      <w:i/>
      <w:iCs/>
      <w:color w:val="000000"/>
      <w:sz w:val="26"/>
      <w:szCs w:val="26"/>
    </w:rPr>
  </w:style>
  <w:style w:type="character" w:customStyle="1" w:styleId="6Char">
    <w:name w:val="Επικεφαλίδα 6 Char"/>
    <w:link w:val="6"/>
    <w:uiPriority w:val="99"/>
    <w:semiHidden/>
    <w:locked/>
    <w:rsid w:val="001B3428"/>
    <w:rPr>
      <w:rFonts w:ascii="Calibri" w:hAnsi="Calibri" w:cs="Times New Roman"/>
      <w:b/>
      <w:bCs/>
      <w:color w:val="000000"/>
      <w:sz w:val="22"/>
      <w:szCs w:val="22"/>
    </w:rPr>
  </w:style>
  <w:style w:type="character" w:customStyle="1" w:styleId="7Char">
    <w:name w:val="Επικεφαλίδα 7 Char"/>
    <w:link w:val="7"/>
    <w:uiPriority w:val="99"/>
    <w:semiHidden/>
    <w:locked/>
    <w:rsid w:val="001B3428"/>
    <w:rPr>
      <w:rFonts w:ascii="Calibri" w:hAnsi="Calibri" w:cs="Times New Roman"/>
      <w:color w:val="000000"/>
      <w:sz w:val="24"/>
      <w:szCs w:val="24"/>
    </w:rPr>
  </w:style>
  <w:style w:type="character" w:customStyle="1" w:styleId="8Char">
    <w:name w:val="Επικεφαλίδα 8 Char"/>
    <w:link w:val="8"/>
    <w:uiPriority w:val="99"/>
    <w:semiHidden/>
    <w:locked/>
    <w:rsid w:val="001B3428"/>
    <w:rPr>
      <w:rFonts w:ascii="Calibri" w:hAnsi="Calibri" w:cs="Times New Roman"/>
      <w:i/>
      <w:iCs/>
      <w:color w:val="000000"/>
      <w:sz w:val="24"/>
      <w:szCs w:val="24"/>
    </w:rPr>
  </w:style>
  <w:style w:type="character" w:customStyle="1" w:styleId="9Char">
    <w:name w:val="Επικεφαλίδα 9 Char"/>
    <w:link w:val="9"/>
    <w:uiPriority w:val="99"/>
    <w:semiHidden/>
    <w:locked/>
    <w:rsid w:val="001B3428"/>
    <w:rPr>
      <w:rFonts w:ascii="Cambria" w:hAnsi="Cambria" w:cs="Times New Roman"/>
      <w:color w:val="000000"/>
      <w:sz w:val="22"/>
      <w:szCs w:val="22"/>
    </w:rPr>
  </w:style>
  <w:style w:type="paragraph" w:styleId="a3">
    <w:name w:val="caption"/>
    <w:basedOn w:val="a"/>
    <w:next w:val="a"/>
    <w:uiPriority w:val="99"/>
    <w:qFormat/>
    <w:rsid w:val="001B3428"/>
    <w:rPr>
      <w:b/>
      <w:bCs/>
      <w:sz w:val="20"/>
      <w:szCs w:val="20"/>
    </w:rPr>
  </w:style>
  <w:style w:type="paragraph" w:styleId="a4">
    <w:name w:val="header"/>
    <w:basedOn w:val="a"/>
    <w:link w:val="Char"/>
    <w:uiPriority w:val="99"/>
    <w:rsid w:val="00A5663B"/>
    <w:pPr>
      <w:tabs>
        <w:tab w:val="center" w:pos="4153"/>
        <w:tab w:val="right" w:pos="8306"/>
      </w:tabs>
      <w:spacing w:after="0" w:line="240" w:lineRule="auto"/>
    </w:pPr>
  </w:style>
  <w:style w:type="character" w:customStyle="1" w:styleId="Char">
    <w:name w:val="Κεφαλίδα Char"/>
    <w:link w:val="a4"/>
    <w:uiPriority w:val="99"/>
    <w:locked/>
    <w:rsid w:val="00A5663B"/>
    <w:rPr>
      <w:rFonts w:ascii="Cambria" w:hAnsi="Cambria" w:cs="Times New Roman"/>
      <w:color w:val="000000"/>
      <w:sz w:val="22"/>
      <w:szCs w:val="22"/>
    </w:rPr>
  </w:style>
  <w:style w:type="paragraph" w:styleId="a5">
    <w:name w:val="footer"/>
    <w:basedOn w:val="a"/>
    <w:link w:val="Char0"/>
    <w:uiPriority w:val="99"/>
    <w:rsid w:val="00A5663B"/>
    <w:pPr>
      <w:tabs>
        <w:tab w:val="center" w:pos="4153"/>
        <w:tab w:val="right" w:pos="8306"/>
      </w:tabs>
      <w:spacing w:after="0" w:line="240" w:lineRule="auto"/>
    </w:pPr>
  </w:style>
  <w:style w:type="character" w:customStyle="1" w:styleId="Char0">
    <w:name w:val="Υποσέλιδο Char"/>
    <w:link w:val="a5"/>
    <w:uiPriority w:val="99"/>
    <w:locked/>
    <w:rsid w:val="00A5663B"/>
    <w:rPr>
      <w:rFonts w:ascii="Cambria" w:hAnsi="Cambria" w:cs="Times New Roman"/>
      <w:color w:val="000000"/>
      <w:sz w:val="22"/>
      <w:szCs w:val="22"/>
    </w:rPr>
  </w:style>
  <w:style w:type="paragraph" w:styleId="a6">
    <w:name w:val="Balloon Text"/>
    <w:basedOn w:val="a"/>
    <w:link w:val="Char1"/>
    <w:uiPriority w:val="99"/>
    <w:semiHidden/>
    <w:rsid w:val="00A5663B"/>
    <w:pPr>
      <w:spacing w:after="0" w:line="240" w:lineRule="auto"/>
    </w:pPr>
    <w:rPr>
      <w:rFonts w:ascii="Tahoma" w:hAnsi="Tahoma" w:cs="Tahoma"/>
      <w:sz w:val="16"/>
      <w:szCs w:val="16"/>
    </w:rPr>
  </w:style>
  <w:style w:type="character" w:customStyle="1" w:styleId="Char1">
    <w:name w:val="Κείμενο πλαισίου Char"/>
    <w:link w:val="a6"/>
    <w:uiPriority w:val="99"/>
    <w:semiHidden/>
    <w:locked/>
    <w:rsid w:val="00A5663B"/>
    <w:rPr>
      <w:rFonts w:ascii="Tahoma" w:hAnsi="Tahoma" w:cs="Tahoma"/>
      <w:color w:val="000000"/>
      <w:sz w:val="16"/>
      <w:szCs w:val="16"/>
    </w:rPr>
  </w:style>
  <w:style w:type="paragraph" w:styleId="a7">
    <w:name w:val="Title"/>
    <w:basedOn w:val="a"/>
    <w:next w:val="a"/>
    <w:link w:val="Char2"/>
    <w:uiPriority w:val="99"/>
    <w:qFormat/>
    <w:rsid w:val="00A5663B"/>
    <w:pPr>
      <w:pBdr>
        <w:bottom w:val="single" w:sz="8" w:space="4" w:color="4F81BD"/>
      </w:pBdr>
      <w:spacing w:after="300" w:line="240" w:lineRule="auto"/>
      <w:contextualSpacing/>
    </w:pPr>
    <w:rPr>
      <w:color w:val="17365D"/>
      <w:spacing w:val="5"/>
      <w:kern w:val="28"/>
      <w:sz w:val="52"/>
      <w:szCs w:val="52"/>
    </w:rPr>
  </w:style>
  <w:style w:type="character" w:customStyle="1" w:styleId="Char2">
    <w:name w:val="Τίτλος Char"/>
    <w:link w:val="a7"/>
    <w:uiPriority w:val="99"/>
    <w:locked/>
    <w:rsid w:val="00A5663B"/>
    <w:rPr>
      <w:rFonts w:ascii="Cambria" w:hAnsi="Cambria" w:cs="Times New Roman"/>
      <w:color w:val="17365D"/>
      <w:spacing w:val="5"/>
      <w:kern w:val="28"/>
      <w:sz w:val="52"/>
      <w:szCs w:val="52"/>
    </w:rPr>
  </w:style>
  <w:style w:type="paragraph" w:styleId="a8">
    <w:name w:val="List Paragraph"/>
    <w:basedOn w:val="a"/>
    <w:uiPriority w:val="99"/>
    <w:qFormat/>
    <w:rsid w:val="00E70687"/>
    <w:pPr>
      <w:ind w:left="720"/>
      <w:contextualSpacing/>
    </w:pPr>
  </w:style>
  <w:style w:type="paragraph" w:styleId="HTML">
    <w:name w:val="HTML Address"/>
    <w:basedOn w:val="a"/>
    <w:link w:val="HTMLChar"/>
    <w:uiPriority w:val="99"/>
    <w:locked/>
    <w:rsid w:val="00C9570D"/>
    <w:pPr>
      <w:spacing w:after="0" w:line="240" w:lineRule="auto"/>
      <w:jc w:val="left"/>
    </w:pPr>
    <w:rPr>
      <w:rFonts w:ascii="Times New Roman" w:hAnsi="Times New Roman"/>
      <w:i/>
      <w:iCs/>
      <w:color w:val="auto"/>
      <w:sz w:val="24"/>
      <w:szCs w:val="24"/>
      <w:lang w:eastAsia="el-GR"/>
    </w:rPr>
  </w:style>
  <w:style w:type="character" w:customStyle="1" w:styleId="HTMLChar">
    <w:name w:val="Διεύθυνση HTML Char"/>
    <w:link w:val="HTML"/>
    <w:uiPriority w:val="99"/>
    <w:semiHidden/>
    <w:locked/>
    <w:rsid w:val="00C9570D"/>
    <w:rPr>
      <w:rFonts w:cs="Times New Roman"/>
      <w:i/>
      <w:iCs/>
      <w:sz w:val="24"/>
      <w:szCs w:val="24"/>
      <w:lang w:val="el-GR" w:eastAsia="el-G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216</TotalTime>
  <Pages>4</Pages>
  <Words>1101</Words>
  <Characters>5950</Characters>
  <Application>Microsoft Office Word</Application>
  <DocSecurity>0</DocSecurity>
  <Lines>49</Lines>
  <Paragraphs>14</Paragraphs>
  <ScaleCrop>false</ScaleCrop>
  <Company/>
  <LinksUpToDate>false</LinksUpToDate>
  <CharactersWithSpaces>7037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ΚΑΤΕΠΕΙΓΟΝ</dc:title>
  <dc:subject/>
  <dc:creator>ΣΜ</dc:creator>
  <cp:keywords/>
  <dc:description/>
  <cp:lastModifiedBy>tkatsani</cp:lastModifiedBy>
  <cp:revision>11</cp:revision>
  <cp:lastPrinted>2014-09-01T10:25:00Z</cp:lastPrinted>
  <dcterms:created xsi:type="dcterms:W3CDTF">2014-09-01T07:19:00Z</dcterms:created>
  <dcterms:modified xsi:type="dcterms:W3CDTF">2014-09-01T11:44:00Z</dcterms:modified>
</cp:coreProperties>
</file>